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 xml:space="preserve">Х. </w:t>
      </w:r>
      <w:proofErr w:type="spellStart"/>
      <w:r w:rsidRPr="004F373F">
        <w:rPr>
          <w:rFonts w:ascii="Times New Roman" w:hAnsi="Times New Roman" w:cs="Times New Roman"/>
          <w:b/>
          <w:sz w:val="28"/>
          <w:szCs w:val="28"/>
        </w:rPr>
        <w:t>Севостьянов</w:t>
      </w:r>
      <w:proofErr w:type="spellEnd"/>
      <w:r w:rsidRPr="004F37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F373F">
        <w:rPr>
          <w:rFonts w:ascii="Times New Roman" w:hAnsi="Times New Roman" w:cs="Times New Roman"/>
          <w:b/>
          <w:sz w:val="28"/>
          <w:szCs w:val="28"/>
        </w:rPr>
        <w:t>Милютинский</w:t>
      </w:r>
      <w:proofErr w:type="spellEnd"/>
      <w:r w:rsidRPr="004F373F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Default="004F373F" w:rsidP="004F373F">
      <w:pPr>
        <w:jc w:val="right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</w:p>
    <w:p w:rsidR="007E5B14" w:rsidRDefault="002F0235" w:rsidP="002F0235">
      <w:pPr>
        <w:jc w:val="right"/>
        <w:rPr>
          <w:rFonts w:ascii="Times New Roman" w:hAnsi="Times New Roman" w:cs="Times New Roman"/>
          <w:i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409825" cy="1575655"/>
            <wp:effectExtent l="19050" t="0" r="9525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7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B14" w:rsidRPr="004F373F" w:rsidRDefault="007E5B14" w:rsidP="004F373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373F">
        <w:rPr>
          <w:rFonts w:ascii="Times New Roman" w:hAnsi="Times New Roman" w:cs="Times New Roman"/>
          <w:b/>
          <w:sz w:val="28"/>
          <w:szCs w:val="28"/>
        </w:rPr>
        <w:t>по математике</w:t>
      </w:r>
    </w:p>
    <w:p w:rsidR="004F373F" w:rsidRPr="004F373F" w:rsidRDefault="004F373F" w:rsidP="004F37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4F373F">
        <w:rPr>
          <w:rFonts w:ascii="Times New Roman" w:hAnsi="Times New Roman" w:cs="Times New Roman"/>
          <w:sz w:val="28"/>
          <w:szCs w:val="28"/>
          <w:u w:val="single"/>
        </w:rPr>
        <w:t>началь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ное  общее  образование</w:t>
      </w:r>
      <w:r w:rsidR="007E5B14">
        <w:rPr>
          <w:rFonts w:ascii="Times New Roman" w:hAnsi="Times New Roman" w:cs="Times New Roman"/>
          <w:sz w:val="28"/>
          <w:szCs w:val="28"/>
          <w:u w:val="single"/>
        </w:rPr>
        <w:t>, 2-4 классы</w:t>
      </w:r>
    </w:p>
    <w:p w:rsidR="004F373F" w:rsidRPr="007E5B14" w:rsidRDefault="004F373F" w:rsidP="004F373F">
      <w:pPr>
        <w:ind w:left="709"/>
        <w:rPr>
          <w:rFonts w:ascii="Times New Roman" w:hAnsi="Times New Roman" w:cs="Times New Roman"/>
          <w:sz w:val="28"/>
          <w:szCs w:val="28"/>
          <w:u w:val="single"/>
        </w:rPr>
      </w:pPr>
      <w:r w:rsidRPr="004F373F">
        <w:rPr>
          <w:rFonts w:ascii="Times New Roman" w:hAnsi="Times New Roman" w:cs="Times New Roman"/>
          <w:sz w:val="28"/>
          <w:szCs w:val="28"/>
        </w:rPr>
        <w:t>Количество часов</w:t>
      </w:r>
      <w:r w:rsidRPr="007E5B14">
        <w:rPr>
          <w:rFonts w:ascii="Times New Roman" w:hAnsi="Times New Roman" w:cs="Times New Roman"/>
          <w:sz w:val="28"/>
          <w:szCs w:val="28"/>
        </w:rPr>
        <w:t xml:space="preserve">: </w:t>
      </w:r>
      <w:r w:rsidR="007E5B14" w:rsidRPr="007E5B14">
        <w:rPr>
          <w:rFonts w:ascii="Times New Roman" w:hAnsi="Times New Roman" w:cs="Times New Roman"/>
          <w:sz w:val="28"/>
          <w:szCs w:val="28"/>
          <w:u w:val="single"/>
        </w:rPr>
        <w:t>408</w:t>
      </w:r>
    </w:p>
    <w:p w:rsidR="004F373F" w:rsidRPr="004F373F" w:rsidRDefault="004F373F" w:rsidP="004F373F">
      <w:pPr>
        <w:ind w:left="709"/>
        <w:rPr>
          <w:rFonts w:ascii="Times New Roman" w:hAnsi="Times New Roman" w:cs="Times New Roman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910AAD">
        <w:rPr>
          <w:rFonts w:ascii="Times New Roman" w:hAnsi="Times New Roman" w:cs="Times New Roman"/>
          <w:sz w:val="28"/>
          <w:szCs w:val="28"/>
          <w:u w:val="single"/>
        </w:rPr>
        <w:t>Икрянникова Любовь Александровна</w:t>
      </w:r>
      <w:r w:rsidR="00DF1B76">
        <w:rPr>
          <w:rFonts w:ascii="Times New Roman" w:hAnsi="Times New Roman" w:cs="Times New Roman"/>
          <w:sz w:val="28"/>
          <w:szCs w:val="28"/>
          <w:u w:val="single"/>
        </w:rPr>
        <w:t>, Писарь Наталья Васильевна</w:t>
      </w:r>
    </w:p>
    <w:p w:rsidR="004F373F" w:rsidRPr="004F373F" w:rsidRDefault="004F373F" w:rsidP="004F373F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4F373F" w:rsidRPr="004F373F" w:rsidRDefault="004F373F" w:rsidP="004F373F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373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основе: </w:t>
      </w:r>
      <w:r w:rsidRPr="004F373F">
        <w:rPr>
          <w:rFonts w:ascii="Times New Roman" w:hAnsi="Times New Roman" w:cs="Times New Roman"/>
          <w:bCs/>
          <w:sz w:val="28"/>
          <w:szCs w:val="28"/>
        </w:rPr>
        <w:t xml:space="preserve">Примерной </w:t>
      </w:r>
      <w:r w:rsidRPr="004F373F"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по математике 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М.И. Моро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С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В</w:t>
      </w:r>
      <w:r w:rsidRPr="004F373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Степановой и др. </w:t>
      </w:r>
      <w:proofErr w:type="gramStart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-Р</w:t>
      </w:r>
      <w:proofErr w:type="gramEnd"/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абочие программы. Предметная линия учебников системы «Школа России». 1-4 классы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: 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учебное пособие для общеобразовательных организаций – 2-е изд.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переработ</w:t>
      </w:r>
      <w:proofErr w:type="spellEnd"/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. М.: Просвещение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, 201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6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г.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124с</w:t>
      </w:r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  <w:proofErr w:type="gramStart"/>
      <w:r w:rsidRPr="004F373F">
        <w:rPr>
          <w:rFonts w:ascii="Times New Roman" w:hAnsi="Times New Roman" w:cs="Times New Roman"/>
          <w:color w:val="000000"/>
          <w:spacing w:val="-5"/>
          <w:sz w:val="28"/>
          <w:szCs w:val="28"/>
        </w:rPr>
        <w:t>,</w:t>
      </w:r>
      <w:r w:rsidRPr="004F373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F373F">
        <w:rPr>
          <w:rFonts w:ascii="Times New Roman" w:hAnsi="Times New Roman" w:cs="Times New Roman"/>
          <w:sz w:val="28"/>
          <w:szCs w:val="28"/>
        </w:rPr>
        <w:t xml:space="preserve">оотнесённой с требованиями </w:t>
      </w:r>
      <w:r w:rsidRPr="004F373F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5B4FBB" w:rsidRPr="004F373F" w:rsidRDefault="005B4FBB" w:rsidP="005B4FBB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4F373F" w:rsidRDefault="004F373F" w:rsidP="005B4FBB">
      <w:pPr>
        <w:pStyle w:val="a3"/>
        <w:ind w:left="0"/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sectPr w:rsidR="004F373F" w:rsidSect="004F373F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85CF3" w:rsidRDefault="00185CF3" w:rsidP="00185CF3">
      <w:pPr>
        <w:pStyle w:val="ParagraphStyle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математике, 1-4 классы</w:t>
      </w:r>
    </w:p>
    <w:p w:rsidR="00A05FD1" w:rsidRDefault="00185CF3" w:rsidP="00185CF3">
      <w:pPr>
        <w:pStyle w:val="ParagraphStyle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Пояснительная записка</w:t>
      </w:r>
    </w:p>
    <w:p w:rsidR="00185CF3" w:rsidRDefault="00185CF3" w:rsidP="00256331">
      <w:pPr>
        <w:pStyle w:val="a3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5CF3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 «Математика» </w:t>
      </w:r>
      <w:proofErr w:type="gramStart"/>
      <w:r w:rsidRPr="00185CF3">
        <w:rPr>
          <w:rFonts w:ascii="Times New Roman" w:hAnsi="Times New Roman" w:cs="Times New Roman"/>
          <w:sz w:val="24"/>
          <w:szCs w:val="24"/>
        </w:rPr>
        <w:t>составлена на основе Программа разработана</w:t>
      </w:r>
      <w:proofErr w:type="gramEnd"/>
      <w:r w:rsidRPr="00185CF3">
        <w:rPr>
          <w:rFonts w:ascii="Times New Roman" w:hAnsi="Times New Roman" w:cs="Times New Roman"/>
          <w:sz w:val="24"/>
          <w:szCs w:val="24"/>
        </w:rPr>
        <w:t xml:space="preserve"> на основе: </w:t>
      </w:r>
      <w:r w:rsidRPr="00185CF3">
        <w:rPr>
          <w:rFonts w:ascii="Times New Roman" w:hAnsi="Times New Roman" w:cs="Times New Roman"/>
          <w:bCs/>
          <w:sz w:val="24"/>
          <w:szCs w:val="24"/>
        </w:rPr>
        <w:t xml:space="preserve">Примерной </w:t>
      </w:r>
      <w:r w:rsidRPr="00185CF3">
        <w:rPr>
          <w:rFonts w:ascii="Times New Roman" w:hAnsi="Times New Roman" w:cs="Times New Roman"/>
          <w:sz w:val="24"/>
          <w:szCs w:val="24"/>
        </w:rPr>
        <w:t>основной образовательной программы начального общего образования (</w:t>
      </w:r>
      <w:proofErr w:type="gramStart"/>
      <w:r w:rsidRPr="00185CF3">
        <w:rPr>
          <w:rFonts w:ascii="Times New Roman" w:hAnsi="Times New Roman" w:cs="Times New Roman"/>
          <w:sz w:val="24"/>
          <w:szCs w:val="24"/>
        </w:rPr>
        <w:t>Одобрена</w:t>
      </w:r>
      <w:proofErr w:type="gramEnd"/>
      <w:r w:rsidRPr="00185CF3">
        <w:rPr>
          <w:rFonts w:ascii="Times New Roman" w:hAnsi="Times New Roman" w:cs="Times New Roman"/>
          <w:sz w:val="24"/>
          <w:szCs w:val="24"/>
        </w:rPr>
        <w:t xml:space="preserve">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по математике  </w:t>
      </w:r>
      <w:r w:rsidRPr="00185CF3">
        <w:rPr>
          <w:rFonts w:ascii="Times New Roman" w:hAnsi="Times New Roman" w:cs="Times New Roman"/>
          <w:color w:val="000000"/>
          <w:spacing w:val="-4"/>
          <w:sz w:val="24"/>
          <w:szCs w:val="24"/>
        </w:rPr>
        <w:t>М.И. Моро, С.В. Степановой и др. -  Рабочие программы. Предметная линия учебников системы «Школа России». 1-4 классы</w:t>
      </w:r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:  учебное пособие для общеобразовательных организаций – 2-е изд. </w:t>
      </w:r>
      <w:proofErr w:type="spellStart"/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>переработ</w:t>
      </w:r>
      <w:proofErr w:type="spellEnd"/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>. М.: Просвещение, 2016 г. 124 с.</w:t>
      </w:r>
      <w:proofErr w:type="gramStart"/>
      <w:r w:rsidRPr="00185CF3">
        <w:rPr>
          <w:rFonts w:ascii="Times New Roman" w:hAnsi="Times New Roman" w:cs="Times New Roman"/>
          <w:color w:val="000000"/>
          <w:spacing w:val="-5"/>
          <w:sz w:val="24"/>
          <w:szCs w:val="24"/>
        </w:rPr>
        <w:t>,</w:t>
      </w:r>
      <w:r w:rsidRPr="00185CF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85CF3">
        <w:rPr>
          <w:rFonts w:ascii="Times New Roman" w:hAnsi="Times New Roman" w:cs="Times New Roman"/>
          <w:sz w:val="24"/>
          <w:szCs w:val="24"/>
        </w:rPr>
        <w:t xml:space="preserve">оотнесённой с требованиями </w:t>
      </w:r>
      <w:r w:rsidRPr="00185CF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общего начального образования </w:t>
      </w:r>
    </w:p>
    <w:p w:rsidR="00256331" w:rsidRPr="00AA3264" w:rsidRDefault="00256331" w:rsidP="002563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3264">
        <w:rPr>
          <w:rFonts w:ascii="Times New Roman" w:hAnsi="Times New Roman" w:cs="Times New Roman"/>
          <w:b/>
          <w:sz w:val="24"/>
          <w:szCs w:val="24"/>
        </w:rPr>
        <w:t>Нормативные документы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Программы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spacing w:val="-1"/>
          <w:sz w:val="24"/>
          <w:szCs w:val="24"/>
        </w:rPr>
        <w:t>- Примерная</w:t>
      </w:r>
      <w:r w:rsidRPr="00AA326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началь</w:t>
      </w:r>
      <w:r w:rsidRPr="00AA326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Постановления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3264">
        <w:rPr>
          <w:rFonts w:ascii="Times New Roman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AA326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AA3264">
        <w:rPr>
          <w:rFonts w:ascii="Times New Roman" w:hAnsi="Times New Roman" w:cs="Times New Roman"/>
          <w:sz w:val="24"/>
          <w:szCs w:val="24"/>
        </w:rPr>
        <w:t>11.2015 г № 81)</w:t>
      </w:r>
      <w:proofErr w:type="gramEnd"/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sz w:val="24"/>
          <w:szCs w:val="24"/>
          <w:u w:val="single"/>
        </w:rPr>
        <w:t>Приказы</w:t>
      </w:r>
      <w:r w:rsidRPr="00AA3264">
        <w:rPr>
          <w:rFonts w:ascii="Times New Roman" w:hAnsi="Times New Roman" w:cs="Times New Roman"/>
          <w:sz w:val="24"/>
          <w:szCs w:val="24"/>
        </w:rPr>
        <w:t>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3264">
        <w:rPr>
          <w:rFonts w:ascii="Times New Roman" w:hAnsi="Times New Roman" w:cs="Times New Roman"/>
          <w:sz w:val="24"/>
          <w:szCs w:val="24"/>
        </w:rPr>
        <w:t xml:space="preserve">- Приказ </w:t>
      </w:r>
      <w:proofErr w:type="spellStart"/>
      <w:r w:rsidRPr="00AA326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A3264">
        <w:rPr>
          <w:rFonts w:ascii="Times New Roman" w:hAnsi="Times New Roman" w:cs="Times New Roman"/>
          <w:sz w:val="24"/>
          <w:szCs w:val="24"/>
        </w:rPr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AA326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A3264">
        <w:rPr>
          <w:rFonts w:ascii="Times New Roman" w:hAnsi="Times New Roman" w:cs="Times New Roman"/>
          <w:sz w:val="24"/>
          <w:szCs w:val="24"/>
        </w:rPr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color w:val="222222"/>
          <w:sz w:val="24"/>
          <w:szCs w:val="24"/>
        </w:rPr>
        <w:t xml:space="preserve">- приказ </w:t>
      </w:r>
      <w:proofErr w:type="spellStart"/>
      <w:r w:rsidRPr="00AA3264">
        <w:rPr>
          <w:rFonts w:ascii="Times New Roman" w:hAnsi="Times New Roman" w:cs="Times New Roman"/>
          <w:kern w:val="36"/>
          <w:sz w:val="24"/>
          <w:szCs w:val="24"/>
        </w:rPr>
        <w:t>Минобрнауки</w:t>
      </w:r>
      <w:proofErr w:type="spellEnd"/>
      <w:r w:rsidRPr="00AA3264">
        <w:rPr>
          <w:rFonts w:ascii="Times New Roman" w:hAnsi="Times New Roman" w:cs="Times New Roman"/>
          <w:kern w:val="36"/>
          <w:sz w:val="24"/>
          <w:szCs w:val="24"/>
        </w:rPr>
        <w:t xml:space="preserve"> России от 14.08.2015 № 825 «</w:t>
      </w:r>
      <w:r w:rsidRPr="00AA3264">
        <w:rPr>
          <w:rFonts w:ascii="Times New Roman" w:hAnsi="Times New Roman" w:cs="Times New Roman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AA3264">
        <w:rPr>
          <w:rFonts w:ascii="Times New Roman" w:hAnsi="Times New Roman" w:cs="Times New Roman"/>
          <w:kern w:val="36"/>
          <w:sz w:val="24"/>
          <w:szCs w:val="24"/>
        </w:rPr>
        <w:t>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  <w:u w:val="single"/>
        </w:rPr>
        <w:t>Письма: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 xml:space="preserve">- письмо Департамента общего образования </w:t>
      </w:r>
      <w:proofErr w:type="spellStart"/>
      <w:r w:rsidRPr="00AA326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AA3264">
        <w:rPr>
          <w:rFonts w:ascii="Times New Roman" w:eastAsia="Calibri" w:hAnsi="Times New Roman" w:cs="Times New Roman"/>
          <w:sz w:val="24"/>
          <w:szCs w:val="24"/>
        </w:rPr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3264">
        <w:rPr>
          <w:rFonts w:ascii="Times New Roman" w:eastAsia="Calibri" w:hAnsi="Times New Roman" w:cs="Times New Roman"/>
          <w:sz w:val="24"/>
          <w:szCs w:val="24"/>
        </w:rPr>
        <w:t>- письмо Минобразования РО от 05.2018 г № 24/4.1 «О направлении рекомендаций»;</w:t>
      </w:r>
    </w:p>
    <w:p w:rsidR="00256331" w:rsidRPr="00AA3264" w:rsidRDefault="00256331" w:rsidP="002563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3264">
        <w:rPr>
          <w:rFonts w:ascii="Times New Roman" w:hAnsi="Times New Roman" w:cs="Times New Roman"/>
          <w:bCs/>
          <w:sz w:val="24"/>
          <w:szCs w:val="24"/>
        </w:rPr>
        <w:t xml:space="preserve">Устав МБОУ Россошанской ООШ, утверждённый Постановлением Администрации </w:t>
      </w:r>
      <w:proofErr w:type="spellStart"/>
      <w:r w:rsidRPr="00AA3264">
        <w:rPr>
          <w:rFonts w:ascii="Times New Roman" w:hAnsi="Times New Roman" w:cs="Times New Roman"/>
          <w:bCs/>
          <w:sz w:val="24"/>
          <w:szCs w:val="24"/>
        </w:rPr>
        <w:t>Милютинского</w:t>
      </w:r>
      <w:proofErr w:type="spellEnd"/>
      <w:r w:rsidRPr="00AA3264">
        <w:rPr>
          <w:rFonts w:ascii="Times New Roman" w:hAnsi="Times New Roman" w:cs="Times New Roman"/>
          <w:bCs/>
          <w:sz w:val="24"/>
          <w:szCs w:val="24"/>
        </w:rPr>
        <w:t xml:space="preserve"> района от 03.04.2015 г. № 14.</w:t>
      </w:r>
    </w:p>
    <w:p w:rsidR="00185CF3" w:rsidRPr="00185CF3" w:rsidRDefault="00185CF3" w:rsidP="00185CF3">
      <w:pPr>
        <w:pStyle w:val="a3"/>
        <w:ind w:left="709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185CF3">
        <w:rPr>
          <w:b/>
          <w:bCs/>
          <w:color w:val="000000"/>
        </w:rPr>
        <w:lastRenderedPageBreak/>
        <w:t>Цели и задачи учебного предмета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Основными</w:t>
      </w:r>
      <w:r w:rsidRPr="00185CF3">
        <w:rPr>
          <w:b/>
          <w:bCs/>
          <w:color w:val="000000"/>
        </w:rPr>
        <w:t> целями</w:t>
      </w:r>
      <w:r w:rsidRPr="00185CF3">
        <w:rPr>
          <w:color w:val="000000"/>
        </w:rPr>
        <w:t> начального обучения математике являются: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Математическое развитие младших школьников.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Формирование системы начальных математических знаний.</w:t>
      </w:r>
    </w:p>
    <w:p w:rsidR="00185CF3" w:rsidRPr="00185CF3" w:rsidRDefault="00185CF3" w:rsidP="00185CF3">
      <w:pPr>
        <w:pStyle w:val="a5"/>
        <w:numPr>
          <w:ilvl w:val="0"/>
          <w:numId w:val="4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Воспитание интереса к математике, к умственной деятельности.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Программа определяет ряд </w:t>
      </w:r>
      <w:r w:rsidRPr="00185CF3">
        <w:rPr>
          <w:b/>
          <w:bCs/>
          <w:color w:val="000000"/>
        </w:rPr>
        <w:t>задач</w:t>
      </w:r>
      <w:r w:rsidRPr="00185CF3">
        <w:rPr>
          <w:color w:val="000000"/>
        </w:rPr>
        <w:t>, решение которых направлено на достижение основных целей начального математического образования: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основ логического, знаково-символического и алгоритмического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пространственного воображения;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развитие математической речи;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умения вести поиск информации и работать с ней;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первоначальных представлений о компьютерной грамотности;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познавательных способностей;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воспитание стремления к расширению математических знаний;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формирование критичности мышления;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— развитие умений аргументированно обосновывать и отстаивать высказанное суждение, оценивать и принимать суждения других.</w:t>
      </w:r>
    </w:p>
    <w:p w:rsidR="00185CF3" w:rsidRPr="00185CF3" w:rsidRDefault="00185CF3" w:rsidP="00185CF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85CF3">
        <w:rPr>
          <w:color w:val="000000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185CF3" w:rsidRPr="003824C4" w:rsidRDefault="00185CF3" w:rsidP="00185CF3">
      <w:pPr>
        <w:spacing w:after="240" w:line="240" w:lineRule="auto"/>
        <w:ind w:left="728" w:right="20" w:hanging="302"/>
        <w:jc w:val="center"/>
        <w:rPr>
          <w:sz w:val="24"/>
          <w:szCs w:val="24"/>
        </w:rPr>
      </w:pPr>
      <w:r w:rsidRPr="003824C4">
        <w:rPr>
          <w:rStyle w:val="a6"/>
          <w:rFonts w:eastAsiaTheme="minorEastAsia"/>
          <w:sz w:val="24"/>
          <w:szCs w:val="24"/>
        </w:rPr>
        <w:t>Место учебного предмета в учебном плане</w:t>
      </w:r>
    </w:p>
    <w:p w:rsidR="00185CF3" w:rsidRPr="00185CF3" w:rsidRDefault="00185CF3" w:rsidP="00185CF3">
      <w:pPr>
        <w:pStyle w:val="ParagraphStyle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185CF3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На изучение математики в каждом классе начальной школы отводится по 4 ч в неделю. Курс рассчитан на 540 ч: </w:t>
      </w:r>
      <w:bookmarkStart w:id="0" w:name="_GoBack"/>
      <w:bookmarkEnd w:id="0"/>
      <w:r w:rsidRPr="00185CF3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во 2—4 классах — по 136 ч (34 учебные недели в каждом классе).</w:t>
      </w:r>
    </w:p>
    <w:p w:rsidR="00A05FD1" w:rsidRPr="00C21C9B" w:rsidRDefault="00A05FD1" w:rsidP="00A05FD1">
      <w:pPr>
        <w:pStyle w:val="ParagraphStyle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Default="00C21C9B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1C9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185CF3">
        <w:rPr>
          <w:rFonts w:ascii="Times New Roman" w:hAnsi="Times New Roman" w:cs="Times New Roman"/>
          <w:b/>
          <w:sz w:val="28"/>
          <w:szCs w:val="28"/>
        </w:rPr>
        <w:t>2.</w:t>
      </w:r>
      <w:r w:rsidRPr="00C21C9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A05FD1" w:rsidRPr="00C21C9B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предмета</w:t>
      </w:r>
      <w:r w:rsidRPr="00C21C9B">
        <w:rPr>
          <w:rFonts w:ascii="Times New Roman" w:hAnsi="Times New Roman" w:cs="Times New Roman"/>
          <w:b/>
          <w:sz w:val="28"/>
          <w:szCs w:val="28"/>
        </w:rPr>
        <w:t>»</w:t>
      </w:r>
    </w:p>
    <w:p w:rsidR="00DF1B76" w:rsidRDefault="00DF1B76" w:rsidP="00A05FD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DF1B7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53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Реализация программы обеспечивает достижение  второклассниками следующих личностных, </w:t>
      </w:r>
      <w:proofErr w:type="spellStart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метапредметных</w:t>
      </w:r>
      <w:proofErr w:type="spellEnd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предметных результатов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77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понимание того,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в проведении самоконтроля и самооценки результатов своей учебной деятельности (поурочно и по результатам изучения темы);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умения самостоятельного выполнения работ и осознание личной ответственности за проделанную работу;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элементарные правила общения (знание правил общения и их применение);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начальные представления об основах гражданской идентичности (через систему определённых заданий и упражнений);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уважение семейных ценностей, понимание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 </w:t>
      </w: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интереса к отражению математическими способами отношений между различными объектами окружающего  мира;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первичного (на практическом уровне) понимания значения математических знаний в жизни человека и первоначальных умений решать практические задачи с использованием математических знаний;</w:t>
      </w:r>
    </w:p>
    <w:p w:rsidR="00DF1B76" w:rsidRPr="00DF1B76" w:rsidRDefault="00DF1B76" w:rsidP="00DF1B76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потребности в проведении самоконтроля и в оценке результатов учебной деятельности.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DF1B76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Метапредметные</w:t>
      </w:r>
      <w:proofErr w:type="spellEnd"/>
      <w:r w:rsidRPr="00DF1B76"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Регулятивные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понимать, принимать и сохранять учебную задачу и решать её в сотрудничестве с учителем в коллективной деятельности;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составлять под руководством учителя план действий для решения учебных задач;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план действий и проводить пошаговый контроль его выполнения в сотрудничестве с учителем и одноклассниками;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4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• в сотрудничестве с учителем находить несколько способов решения учебной задачи, выбирать наиболее </w:t>
      </w:r>
      <w:proofErr w:type="gramStart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рациональный</w:t>
      </w:r>
      <w:proofErr w:type="gramEnd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оценивать правильность выполнения действий по решению учебной задачи и вносить необходимые исправления;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Познавательные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несложные модели математических понятий и отношений, ситуаций, описанных в задачах;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описывать результаты учебных действий, используя математические термины и записи;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понимать, что одна и та же математическая модель отражает одни и те же отношения между различными объектами;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• иметь общее представление о базовых </w:t>
      </w:r>
      <w:proofErr w:type="spellStart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межпредметных</w:t>
      </w:r>
      <w:proofErr w:type="spellEnd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 понятиях: числе, величине, геометрической фигуре;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полученные знания в изменённых условиях;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осваивать способы решения задач творческого и поискового характера; выполнять сравнение, обобщение, классификацию заданных объектов;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выделять из предложенного текста информацию, дополнять ею текст задачи с недостающими данными, составлять по ней текстовые задачи с разными вопросами и решать их;</w:t>
      </w:r>
    </w:p>
    <w:p w:rsidR="00DF1B76" w:rsidRPr="00DF1B76" w:rsidRDefault="00DF1B76" w:rsidP="00DF1B76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осуществлять поиск  нужной информации в материале учебника и в других источниках (книги, аудио- и видео-носители, а также Интернет с 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помощью взрослых);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1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представлять собранную в результате расширенного поиска информацию в разной форме (пересказ, текст, таблицы).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осуществлять расширенный поиск нужной информации в различных источниках, использовать её для решения задач, математических сообщений, изготовления объектов с использованием свойств геометрических фигур;</w:t>
      </w:r>
    </w:p>
    <w:p w:rsidR="00DF1B76" w:rsidRPr="00DF1B76" w:rsidRDefault="00DF1B76" w:rsidP="00DF1B76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анализировать и систематизировать собранную информацию и представлять её в предложенной форме (пересказ, текст, таблица).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0"/>
          <w:lang w:eastAsia="ru-RU"/>
        </w:rPr>
        <w:t>Коммуникативные УУД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оценивать различные подходы и точки зрения на обсуждаемый вопрос;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уважительно вести диалог с товарищами, стремиться к тому, чтобы учитывать разные мнения;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принимать активное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вносить и отстаивать свои предложения по организации совместной работы, понятные для партнёра, по обсуждаемому вопросу;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осуществлять взаимный контроль и оказывать в сотрудничестве необходимую взаимную помощь.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оценивать различные подходы и точки зрения, высказывать своё мнение, аргументированно его обосновывать;</w:t>
      </w:r>
    </w:p>
    <w:p w:rsidR="00DF1B76" w:rsidRPr="00DF1B76" w:rsidRDefault="00DF1B76" w:rsidP="00DF1B76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контролировать ход совместной работы и оказывать помощь товарищу в случаях затруднения.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Работа на обозначенный результат будет продолжена в основной и старшей школе, а также при изучении других курсов системы учебников «Школа России».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8"/>
          <w:szCs w:val="20"/>
          <w:lang w:eastAsia="ru-RU"/>
        </w:rPr>
        <w:t>Предметные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26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b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образовывать, называть, читать, записывать числа от 0 до 100;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сравнивать числа и записывать результат сравнения;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упорядочивать заданные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• заменять двузначное число суммой </w:t>
      </w:r>
      <w:proofErr w:type="spellStart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разрядныхслагамых</w:t>
      </w:r>
      <w:proofErr w:type="spellEnd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сложение и вычитание вида 30 + 5, 35 – 5,35 – 30;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устанавливать закономерность — правило, по которому составлена числовая последовательность (увеличение/уменьшение числа на несколько единиц); продолжать её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или восстанавливать пропущенные в ней числа;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группировать числа по заданному или самостоятельно установленному признаку;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(миллиметр, сантиметр, дециметр, метр) и соотношения между ними: 1 м = 100 см; 1 м = 10 дм; 1 дм = 10 см; 1 см = 10 мм;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значение величины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время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измерения этой величины (час, минута) и соотношение между ними: 1 ч = 60 мин;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определять по часам время с точностью до минуты;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записывать и использовать соотношение между рублём и копейкой: 1 р. = 100 к.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lastRenderedPageBreak/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группировать объекты по разным признакам;</w:t>
      </w:r>
    </w:p>
    <w:p w:rsidR="00DF1B76" w:rsidRPr="00DF1B76" w:rsidRDefault="00DF1B76" w:rsidP="00DF1B76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выбирать единицу для измерения таких величин, как длина, время, в конкретных условиях и объяснять свой выбор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воспроизводить по памяти таблицу сложения чисел в пределах 20 и использовать её при выполнении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сложения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вычитания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• выполнять сложение и вычитание в пределах 100:в более лёгких случаях устно, </w:t>
      </w:r>
      <w:proofErr w:type="gramStart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в</w:t>
      </w:r>
      <w:proofErr w:type="gramEnd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 более сложных — письменно (столбиком);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применять переместительное и сочетательное свойства сложения при вычислениях.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проверку правильности выполнения сложения и вычитания;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называть и обозначать действия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умножения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заменять сумму одинаковых слагаемых произведением и произведение суммой одинаковых слагаемых;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умножать 1 и 0 на число; умножать и делить на 10;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числовые выражения в 2 действия;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находить значения числовых выражений в 2 действия, содержащих сложение и вычитание (со скобками и без скобок);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использовать термины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уравнение, буквенное выражение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значение буквенного выражения, содержащего одну букву при заданном её значении;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р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ешать одношаговые уравнения подбором неизвестного числа;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моделировать действия умножение и деление с использованием предметов, схематических рисунков и схематических чертежей;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раскрывать конкретный смысл 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применять переместительное свойство умножения при вычислениях;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называть компоненты и результаты действий умножения и деления;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устанавливать взаимосвязи между компонентами и результатом умножения;</w:t>
      </w:r>
    </w:p>
    <w:p w:rsidR="00DF1B76" w:rsidRPr="00DF1B76" w:rsidRDefault="00DF1B76" w:rsidP="00DF1B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выполнять умножение и деление с числами 2 и 3.-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52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решать задачи в 1—2 действия на сложение и вычитание, на разностное сравнение чисел и задачи в одно действие, раскрывающие конкретный смысл действий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умножение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деление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краткую запись задачи, схематический рисунок;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 составлять текстовую задачу по схематическому рисунку, по краткой записи, по числовому выражению, по числовому выражению, по решению задачи.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решать задачи, используя общий план работы над задачей, проверять решение задач указанным способом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sz w:val="28"/>
          <w:szCs w:val="20"/>
          <w:lang w:eastAsia="ru-RU"/>
        </w:rPr>
        <w:t>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ПРОСТРАНСТВЕННЫЕ ОТНОШЕНИЯ. ГЕОМЕТРИЧЕСКИЕ ФИГУРЫ.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874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   распознавать и называть углы  разных видов: прямой, </w:t>
      </w:r>
      <w:proofErr w:type="gramStart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острый</w:t>
      </w:r>
      <w:proofErr w:type="gramEnd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, тупой;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распознавать и называть геометрические фигуры: треугольник, четырёхугольник и др., выделять среди четырёхугольников прямоугольник (квадрат);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выполнять построение прямоугольника (квадрата) с заданными длинами сторон на клетчатой разлиновке с использованием линейки;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87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соотносить реальные объекты с моделями и чертежами треугольника, прямоугольника (квадрата).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lastRenderedPageBreak/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изображать прямоугольник (квадрат) на нелинованной бумаге с использованием линейки и угольника.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записывать значения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длины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используя изученные единицы длины и соотношения между ними (миллиметр, сантиметр, дециметр, метр);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 xml:space="preserve">• вычислять длину </w:t>
      </w:r>
      <w:proofErr w:type="gramStart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ломаной</w:t>
      </w:r>
      <w:proofErr w:type="gramEnd"/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, состоящей из 2—5 звеньев, и периметр многоугольника (треугольника, четырёхугольника, пятиугольника).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выбирать наиболее подходящие единицы длины в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вычислять периметр прямоугольника (квадрата);</w:t>
      </w:r>
    </w:p>
    <w:p w:rsidR="00DF1B76" w:rsidRPr="00DF1B76" w:rsidRDefault="00DF1B76" w:rsidP="00DF1B76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54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проводить </w:t>
      </w:r>
      <w:proofErr w:type="gramStart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>логические рассуждения</w:t>
      </w:r>
      <w:proofErr w:type="gramEnd"/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t xml:space="preserve"> и делать выводы.</w:t>
      </w:r>
    </w:p>
    <w:p w:rsidR="00DF1B76" w:rsidRPr="00DF1B76" w:rsidRDefault="00DF1B76" w:rsidP="00DF1B76">
      <w:pPr>
        <w:shd w:val="clear" w:color="auto" w:fill="FFFFFF"/>
        <w:spacing w:after="0" w:line="240" w:lineRule="auto"/>
        <w:ind w:firstLine="167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A"/>
          <w:lang w:eastAsia="ru-RU"/>
        </w:rPr>
        <w:t>Учащийся научится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: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читать и заполнять таблицы по результатам выполнения задания;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заполнять свободные клетки в несложных таблицах, определяя правило составления таблиц;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• понимать простейшие высказывания с логическими связками: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если…, то…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все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; 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каждый </w:t>
      </w:r>
      <w:r w:rsidRPr="00DF1B76">
        <w:rPr>
          <w:rFonts w:ascii="Times New Roman" w:eastAsia="Times New Roman" w:hAnsi="Times New Roman" w:cs="Times New Roman"/>
          <w:color w:val="00000A"/>
          <w:lang w:eastAsia="ru-RU"/>
        </w:rPr>
        <w:t>и др., выделяя верные и неверные высказывания.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A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: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A"/>
          <w:lang w:eastAsia="ru-RU"/>
        </w:rPr>
        <w:t>самостоятельно оформлять в виде таблицы зависимости между величинами: цена, количество, стоимость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i/>
          <w:iCs/>
          <w:color w:val="00000A"/>
          <w:lang w:eastAsia="ru-RU"/>
        </w:rPr>
      </w:pP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Cs/>
          <w:color w:val="00000A"/>
          <w:sz w:val="28"/>
          <w:szCs w:val="28"/>
          <w:lang w:eastAsia="ru-RU"/>
        </w:rPr>
        <w:t>3 класс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lang w:eastAsia="ru-RU"/>
        </w:rPr>
        <w:t xml:space="preserve">ЛИЧНОСТНЫЕ, МЕТАПРЕДМЕТНЫЕ И ПРЕДМЕТНЫЕ РЕЗУЛЬТАТЫ </w:t>
      </w:r>
      <w:r w:rsidRPr="00DF1B76">
        <w:rPr>
          <w:rFonts w:ascii="Times New Roman" w:eastAsia="Times New Roman" w:hAnsi="Times New Roman" w:cs="Times New Roman"/>
          <w:b/>
          <w:lang w:eastAsia="ru-RU"/>
        </w:rPr>
        <w:t xml:space="preserve"> ИЗУЧЕНИЯ ПРЕДМЕТА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Личностные результаты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 учащегося будут сформированы</w:t>
      </w: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положительное отношение к урокам математики, к учебе, к школе;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понимание значения математических знаний в собственной жизни;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**понимание значения математики в жизни и деятельности человека;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*начальные представления об основах гражданской идентичности (через систему определенных заданий и упражнений);</w:t>
      </w:r>
    </w:p>
    <w:p w:rsidR="00DF1B76" w:rsidRPr="00DF1B76" w:rsidRDefault="00DF1B76" w:rsidP="00DF1B76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для формирования: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начальных представлений об универсальности математических способов познания окружающего мира;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понимания важности математических знаний в жизни человека, при изучении других школьных дисциплин;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навыков проведения самоконтроля и адекватной самооценки результатов своей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lastRenderedPageBreak/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proofErr w:type="spellStart"/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>Метапредметные</w:t>
      </w:r>
      <w:proofErr w:type="spellEnd"/>
      <w:r w:rsidRPr="00DF1B76">
        <w:rPr>
          <w:rFonts w:ascii="Times New Roman" w:eastAsia="Times New Roman" w:hAnsi="Times New Roman" w:cs="Times New Roman"/>
          <w:b/>
          <w:bCs/>
          <w:color w:val="000000"/>
          <w:szCs w:val="20"/>
          <w:lang w:eastAsia="ru-RU"/>
        </w:rPr>
        <w:t xml:space="preserve"> результаты</w:t>
      </w:r>
      <w:r w:rsidRPr="00DF1B76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РЕГУЛЯТИВНЫЕ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понимать, принимать и сохранять различные учебные задачи; осуществлять поиск сре</w:t>
      </w:r>
      <w:proofErr w:type="gramStart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дств дл</w:t>
      </w:r>
      <w:proofErr w:type="gramEnd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я достижения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планировать свои действия в соответствии с поставленной учебной задачей для ее решения;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пошаговый контроль под руководством учителя, а в некоторых случаях – самостоятельно;</w:t>
      </w:r>
    </w:p>
    <w:p w:rsidR="00DF1B76" w:rsidRPr="00DF1B76" w:rsidRDefault="00DF1B76" w:rsidP="00DF1B76">
      <w:pPr>
        <w:widowControl w:val="0"/>
        <w:numPr>
          <w:ilvl w:val="0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</w:t>
      </w: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: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делать несложные выводы о математических объектах и их свойствах;</w:t>
      </w:r>
    </w:p>
    <w:p w:rsidR="00DF1B76" w:rsidRPr="00DF1B76" w:rsidRDefault="00DF1B76" w:rsidP="00DF1B76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ПОЗНАВАТЕЛЬНЫЕ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сравнение по одному или нескольким признакам и на этой основе делать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выполнять классификацию по нескольким предложенным или самостоятельно найденным основаниям;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делать выводы по аналогии и проверять эти выводы;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проводить несложные обобщения и использовать математические знания в расширенной области применения;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понимать базовые </w:t>
      </w:r>
      <w:proofErr w:type="spellStart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межпредметные</w:t>
      </w:r>
      <w:proofErr w:type="spellEnd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предметные понятия: число, величина, геометрическая фигура;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стремление полнее использовать свои творческие возможности;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DF1B76" w:rsidRPr="00DF1B76" w:rsidRDefault="00DF1B76" w:rsidP="00DF1B76">
      <w:pPr>
        <w:widowControl w:val="0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осуществлять расширенный поиск информации и представлять информацию в предложенной форме.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DF1B76" w:rsidRPr="00DF1B76" w:rsidRDefault="00DF1B76" w:rsidP="00DF1B76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DF1B76" w:rsidRPr="00DF1B76" w:rsidRDefault="00DF1B76" w:rsidP="00DF1B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КОММУНИКАТИВНЫЕ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lastRenderedPageBreak/>
        <w:t>строить речевое высказывание в устной форме, использовать математическую терминологию;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высказывать свои оценки</w:t>
      </w:r>
      <w:proofErr w:type="gramEnd"/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 xml:space="preserve"> и предложения;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** знать и применять правила общения, осваивать навыки сотрудничества в учебной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color w:val="000000"/>
          <w:szCs w:val="20"/>
          <w:lang w:eastAsia="ru-RU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DF1B76" w:rsidRPr="00DF1B76" w:rsidRDefault="00DF1B76" w:rsidP="00DF1B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iCs/>
          <w:color w:val="000000"/>
          <w:szCs w:val="20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**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DF1B76" w:rsidRPr="00DF1B76" w:rsidRDefault="00DF1B76" w:rsidP="00DF1B76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F1B76">
        <w:rPr>
          <w:rFonts w:ascii="Times New Roman" w:eastAsia="Times New Roman" w:hAnsi="Times New Roman" w:cs="Times New Roman"/>
          <w:i/>
          <w:iCs/>
          <w:color w:val="000000"/>
          <w:szCs w:val="20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F1B76" w:rsidRPr="00DF1B76" w:rsidRDefault="00DF1B76" w:rsidP="00DF1B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Предметные результаты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образовывать, называть, читать, записывать числа от 0 до 1000;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трёхзначные числа и записывать результат сравнения, упорядочивать заданные числа, заменять трёхзначное число суммой разрядных слагаемых, заменять мелкие единицы счёта крупными и наоборот;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её или восстанавливать пропущенные в ней числа;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числа по заданному или самостоятельно установленному одному или нескольким признакам;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 и соотношения между ними: 1 дм 2 == 100 см 2 , 1 м 2 = 100 дм 2</w:t>
      </w: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переводить одни единицы площади в другие;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значения величины массы, используя изученные единицы измерения этой величины</w:t>
      </w:r>
    </w:p>
    <w:p w:rsidR="00DF1B76" w:rsidRPr="00DF1B76" w:rsidRDefault="00DF1B76" w:rsidP="00DF1B7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числа по нескольким основаниям (в более сложных случаях) и объяснять свои действия;</w:t>
      </w:r>
    </w:p>
    <w:p w:rsidR="00DF1B76" w:rsidRPr="00DF1B76" w:rsidRDefault="00DF1B76" w:rsidP="00DF1B7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выбирать единицу для измерения таких величин, как площадь, масса, в конкретных </w:t>
      </w:r>
      <w:proofErr w:type="spell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условияхи</w:t>
      </w:r>
      <w:proofErr w:type="spell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свой выбор.</w:t>
      </w:r>
      <w:proofErr w:type="gramEnd"/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выполнять табличное умножение и деление чисел; выполнять умножение на 1 и на 0, выполнять деление вида a</w:t>
      </w: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a, 0 : a;</w:t>
      </w:r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proofErr w:type="spell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внетабличное</w:t>
      </w:r>
      <w:proofErr w:type="spell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 и деление, в том числе деление с остатком; выполнять проверку </w:t>
      </w: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арифметических</w:t>
      </w:r>
      <w:proofErr w:type="gramEnd"/>
    </w:p>
    <w:p w:rsidR="00DF1B76" w:rsidRPr="00DF1B76" w:rsidRDefault="00DF1B76" w:rsidP="00DF1B7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умножение и деление;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действия сложение, вычитание, умножение и деление на однозначное число в пределах 1000;</w:t>
      </w:r>
    </w:p>
    <w:p w:rsidR="00DF1B76" w:rsidRPr="00DF1B76" w:rsidRDefault="00DF1B76" w:rsidP="00DF1B7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выражения, содержащего 2–3 действия (со скобками и без скобок).</w:t>
      </w:r>
    </w:p>
    <w:p w:rsidR="00DF1B76" w:rsidRP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буквенного выражения при заданных значениях входящих в него букв;</w:t>
      </w:r>
    </w:p>
    <w:p w:rsidR="00DF1B76" w:rsidRPr="00DF1B76" w:rsidRDefault="00DF1B76" w:rsidP="00DF1B7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уравнения на основе связи между компонентами и результатами умножения и деления.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ТЕКСТОВЫМИ ЗАДАЧАМИ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задачи в 2–3 действия, объяснять его и следовать ему при записи решения задачи;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задачу вновую, изменяя её условие или вопрос;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краткой записи, по схеме, по её решению;</w:t>
      </w:r>
    </w:p>
    <w:p w:rsidR="00DF1B76" w:rsidRPr="00DF1B76" w:rsidRDefault="00DF1B76" w:rsidP="00DF1B7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задачи по сходству и различию отношений между объектами, рассматриваемых в задачах;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задачу с недостающими данными возможными числами;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разные способы решения одной и той же задачи, сравнивать их и выбирать наиболее </w:t>
      </w: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</w:t>
      </w:r>
      <w:proofErr w:type="gram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на нахождение доли числа и числа по его доле;</w:t>
      </w:r>
    </w:p>
    <w:p w:rsidR="00DF1B76" w:rsidRPr="00DF1B76" w:rsidRDefault="00DF1B76" w:rsidP="00DF1B7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практического содержания, в том числе задачи-расчёты.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</w:t>
      </w:r>
      <w:proofErr w:type="gramStart"/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.Г</w:t>
      </w:r>
      <w:proofErr w:type="gramEnd"/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ЕОМЕТРИЧЕСКИЕ ФИГУРЫ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геометрические фигуры буквами;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круг и окружность;</w:t>
      </w:r>
    </w:p>
    <w:p w:rsidR="00DF1B76" w:rsidRPr="00DF1B76" w:rsidRDefault="00DF1B76" w:rsidP="00DF1B7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окружность заданного радиуса с использованием циркуля.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треугольники по соотношению длин сторон; по видам углов;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 (отрезок, прямоугольник) в заданном масштабе;</w:t>
      </w:r>
    </w:p>
    <w:p w:rsidR="00DF1B76" w:rsidRPr="00DF1B76" w:rsidRDefault="00DF1B76" w:rsidP="00DF1B7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план участка (комнаты, сада и др.).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ГЕОМЕТРИЧЕСКИЕ ВЕЛИЧИНЫ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длину отрезка;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прямоугольника (квадрата) по заданным длинам его сторон;</w:t>
      </w:r>
    </w:p>
    <w:p w:rsidR="00DF1B76" w:rsidRPr="00DF1B76" w:rsidRDefault="00DF1B76" w:rsidP="00DF1B76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площадь объектов в разных единицах площади (квадратный сантиметр, квадратный дециметр, квадратный метр), используя соотношения между ними.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подходящие единицы площади для конкретной ситуации;</w:t>
      </w:r>
    </w:p>
    <w:p w:rsidR="00DF1B76" w:rsidRPr="00DF1B76" w:rsidRDefault="00DF1B76" w:rsidP="00DF1B7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площадь прямоугольного треугольника, достраивая его до прямоугольника.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С ИНФОРМАЦИЕЙ</w:t>
      </w: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научится: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готовые таблицы, использовать их для выполнения заданных действий, для построения вывода;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таблица, заполнять таблицу по установленному правилу недостающими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оформлять в таблице зависимости между пропорциональными величинами;</w:t>
      </w:r>
    </w:p>
    <w:p w:rsidR="00DF1B76" w:rsidRPr="00DF1B76" w:rsidRDefault="00DF1B76" w:rsidP="00DF1B76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выстраивать цепочку </w:t>
      </w:r>
      <w:proofErr w:type="gramStart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рассуждений</w:t>
      </w:r>
      <w:proofErr w:type="gramEnd"/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делать выводы.</w:t>
      </w:r>
    </w:p>
    <w:p w:rsidR="00DF1B76" w:rsidRPr="00DF1B76" w:rsidRDefault="00DF1B76" w:rsidP="00DF1B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B76" w:rsidRPr="00DF1B76" w:rsidRDefault="00DF1B76" w:rsidP="00DF1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Учащийся получит возможность научиться: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готовые таблицы;</w:t>
      </w:r>
    </w:p>
    <w:p w:rsidR="00DF1B76" w:rsidRPr="00DF1B76" w:rsidRDefault="00DF1B76" w:rsidP="00DF1B76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высказывания, содержащие логические связки</w:t>
      </w:r>
    </w:p>
    <w:p w:rsidR="00DF1B76" w:rsidRDefault="00DF1B76" w:rsidP="00DF1B7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D44B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44B0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предметные результаты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Личностные результаты: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гордости за свою Родину, российский народ и историю России;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целостное восприятие окружающего мира;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рефлексивную самооценку, умение анализировать свои действия и управлять ими;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сотрудничества с взрослыми и сверстниками;</w:t>
      </w:r>
    </w:p>
    <w:p w:rsidR="00D44B00" w:rsidRPr="00D44B00" w:rsidRDefault="00D44B00" w:rsidP="00D44B00">
      <w:pPr>
        <w:numPr>
          <w:ilvl w:val="0"/>
          <w:numId w:val="4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установку на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жизни, наличие мотивации к творческому труду, к работе на результат.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proofErr w:type="spellStart"/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принимать и сохранять цели и задачи учебной деятельности, находить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и способы её осуществления;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способами выполнения заданий творческого и поискового характера;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графическим сопровождением;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 установления  аналогий и причинно-следственных связей, построения рассуждений, отнесения к            известным понятиям;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базовыми предметными и </w:t>
      </w:r>
      <w:proofErr w:type="spell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D44B00" w:rsidRPr="00D44B00" w:rsidRDefault="00D44B00" w:rsidP="00D44B00">
      <w:pPr>
        <w:numPr>
          <w:ilvl w:val="0"/>
          <w:numId w:val="42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Предметные результаты: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предметного содержания математики у 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формируются общие учебные умения, навыки и способы познавательной деятельности.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 научатся: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выделять признаки и свойства объектов (прямоугольник, его периметр, площадь и др.);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выявлять изменения, происходящие с объектами и устанавливать зависимости между ними;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определять с помощью сравнения (сопоставления) их характерные признаки;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left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речевым математическим умениям и навыкам,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выбирать доказательства верности или неверности выполненного действия, обосновывать этапы решения задачи, уравнения и др.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организационным умениям и навыкам: планировать этапы предстоящей работы, определять последовательность предстоящих действий;          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♦ осуществлять контроль и оценку правильности действий, поиск путей преодоления ошибок;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♦  читать и записывать числа, знание состава чисел, которые понадобятся при выполнении устных, а в дальнейшем и письменных вычислений.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♦  навыкам устных и письменных вычислений: табличные случаи умножения и деления, </w:t>
      </w:r>
      <w:proofErr w:type="spell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внетабличные</w:t>
      </w:r>
      <w:proofErr w:type="spell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вычисления в пределах 100, разнообразные примеры на применение правил о порядке выполнения действий в выражениях со скобками и без них.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ind w:firstLine="67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 из важнейших задач – уметь пользоваться алгоритмами письменного сложения и вычитания трехзначных чисел, умножения и деления трехзначного числа на 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однозначное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Нумерация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названиям  и  последовательности  чисел  в  натуральном ряду (с какого числа начинается этот ряд и как образуется каждое следующее число в этом ряду);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узнают, как  образуется   каждая  следующая  счетная  единица (сколько единиц в одном десятке, сколько десятков в одной сотне и т. д., сколько разрядов содержится в каждом классе), названия и последовательность классов;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читать,   записывать   и   сравнивать   числа   в   пределах миллиона; записывать результат сравнения, используя знаки&gt; (больше), &lt; (меньше), = (равно);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представлять любое трехзначное число в виде суммы разрядных слагаемых.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Арифметические действия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  конкретный  смысл  каждого  арифметического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названия   и   обозначения   арифметических   действий, названия компонентов и результата 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связь   между   компонентами   и   результатом   каждого действия;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основные  свойства арифметических  действий   (переместительное, сочетательное свойства сложения и умножения,  распределительное  свойство умножения   относительно сложения);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-правилам о  порядке выполнения действий  в числовых выражениях, содержащих скобки и не содержащих их;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таблицы сложения и умножения однозначных чисел и соответствующие случаи вычитания и деления;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-записывать  и  вычислять значения  числовых  выражений, содержащих 3 — 4 действия (со скобками и без них);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-находить   числовые  значения   буквенных   выражений вида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+ 3,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• г,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Ь:2, а + Ь, с •</w:t>
      </w:r>
      <w:proofErr w:type="spellStart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d,k</w:t>
      </w:r>
      <w:proofErr w:type="spellEnd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: </w:t>
      </w:r>
      <w:proofErr w:type="spellStart"/>
      <w:proofErr w:type="gramStart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заданных числовых  значениях входящих в них букв;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устные вычисления в пределах 100 и с большими числами в случаях, сводимых к действиям в пределах 100;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письменные вычисления (сложение и вычитание многозначных чисел, умножение и деление многозначных чисел на однозначное и двузначное числа), проверку вычислений;</w:t>
      </w:r>
      <w:proofErr w:type="gramEnd"/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    уравнения    вида   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х+60 = 320,    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 + х=750,2000-х = 1450, </w:t>
      </w: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х•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 =2400, х:5 = 420,  600:х= 25  на основе взаимосвязи между компонентами и результатами действий;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-решать задачи в 1 — 3 действия.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Величины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узнают  такие величины, как длина, площадь, масса, время, и 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способах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измерений;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единицы названных величин, общепринятые их обозначения, соотношения между единицами каждой из этих величин;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связи между такими величинами, как цена, количество, стоимость; скорость, время, расстояние и др.</w:t>
      </w:r>
      <w:r w:rsidRPr="00D44B00">
        <w:rPr>
          <w:rFonts w:ascii="Verdana" w:eastAsia="Times New Roman" w:hAnsi="Verdana" w:cs="Calibri"/>
          <w:color w:val="000000"/>
          <w:sz w:val="24"/>
          <w:szCs w:val="24"/>
          <w:lang w:eastAsia="ru-RU"/>
        </w:rPr>
        <w:t>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—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  длину   отрезка,   ломаной,   периметр   многоугольника, в том числе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   площадь   прямоугольника   (квадрата), зная длины его сторон;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-узнавать время по часам;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   арифметические   действия   с   величинами (сложение и вычитание значений величин, умножение и деление значений величин на однозначное число);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-применять к решению текстовых задач знание изученных связей между величинами.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Геометрические фигуры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получат  представление о таких геометрических фигурах, как точка, линия (прямая, кривая), отрезок, ломаная, многоугольник и его элементы (вершины, стороны, углы), в том числе треугольник, прямоугольник (квадрат), угол, круг, окружность (центр, радиус);</w:t>
      </w:r>
      <w:proofErr w:type="gramEnd"/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 углов: прямой, острый, тупой;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виды   треугольников:   прямоугольный,  остроугольный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,т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упоугольный; равносторонний,  равнобедренный,  разносторонний;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узнают определение прямоугольника (квадрата);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-узнают свойство противоположных сторон прямоугольника;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заданный отрезок;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-строить на клетчатой бумаге прямоугольник (квадрат) по заданным длинам сторон.</w:t>
      </w:r>
    </w:p>
    <w:p w:rsidR="00D44B00" w:rsidRPr="00D44B00" w:rsidRDefault="00D44B00" w:rsidP="00D44B00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gramStart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Обучающиеся</w:t>
      </w:r>
      <w:proofErr w:type="gramEnd"/>
      <w:r w:rsidRPr="00D44B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получат возможность научиться: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приобретённых математических знаний для описания и объяснения окружающих предметов,     процессов, явлений, а также для оценки их количественных и пространственных отношений;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основам логического и алгоритмического мышления, пространственного воображения и                    математической речи, основам счёта,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измерения, прикидки результата</w:t>
      </w:r>
      <w:r w:rsidRPr="00D44B0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его оценки, наглядному представлению данных в разной форме (таблицы, схемы, диаграммы),</w:t>
      </w:r>
      <w:r w:rsidRPr="00D44B00">
        <w:rPr>
          <w:rFonts w:ascii="Times New Roman" w:eastAsia="Times New Roman" w:hAnsi="Times New Roman" w:cs="Times New Roman"/>
          <w:color w:val="548DD4"/>
          <w:sz w:val="24"/>
          <w:szCs w:val="24"/>
          <w:lang w:eastAsia="ru-RU"/>
        </w:rPr>
        <w:t>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записи и выполнению алгоритмов;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применять математические знания для решения учебно-познавательных и учебно-практических задач;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данные;</w:t>
      </w:r>
    </w:p>
    <w:p w:rsidR="00D44B00" w:rsidRPr="00D44B00" w:rsidRDefault="00D44B00" w:rsidP="00D44B00">
      <w:pPr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первоначальным навыкам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DF1B76" w:rsidRPr="00A05FD1" w:rsidRDefault="00DF1B76" w:rsidP="00A05FD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</w:pPr>
    </w:p>
    <w:p w:rsidR="00A05FD1" w:rsidRDefault="00C21C9B" w:rsidP="00A05FD1">
      <w:pPr>
        <w:shd w:val="clear" w:color="auto" w:fill="FFFFFF"/>
        <w:spacing w:after="0" w:line="240" w:lineRule="auto"/>
        <w:ind w:left="350" w:right="-23" w:hanging="66"/>
        <w:jc w:val="center"/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 2  «Содержание учебного предмета»</w:t>
      </w:r>
    </w:p>
    <w:p w:rsidR="00D44B00" w:rsidRDefault="00D44B00" w:rsidP="00A05F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Числа и величины.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Счёт предметов. Образование, название и запись чисел от 0 до 100. Десятичные единицы счё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та. Разряды и классы. Представление двузначных чисел в виде суммы разрядных слагаемых. Сравнение и упорядочение чисел, знаки сравнения.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Измерение величин. Единицы измерения величин: деньги (рубль, копейка); время (минута, час). Соотношения между единицами измерения однородных величин. Сравнение и упорядоче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однородных величин.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Арифметические действия.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Сложение, вычитание, умножение и деление. Знаки действий. Названия компонентов и 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ния). Нахождение неизвестного компонента арифметического действия. Переместительное свой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сложения и умножения.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свойств арифметических действий и правил о порядке выполнения действий в числовых вы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ражениях. Алгоритмы письменного сложения и вычитания двузначных чисел. Способы проверки правильности вычислений (обратные действия, взаимосвязь компонентов и результатов дейст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вий). Элементы алгебраической пропедевтики. Выражения с одной переменной вида а ± 28,8 • Ь, с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2, вычисление их значений при заданных значениях входящих в них букв. Уравнение. Реше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уравнений (подбором значения неизвестного, на основе соотношений между целым и ча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стью, на основе взаимосвязей между компонентами и результатами арифметических действий).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Работа с текстовыми задачами.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Задача. Структура задачи. Решение текстовых задач арифметическим способом. Планирова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хода решения задач.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...», «меньше на (в) ...». Текстовые задачи, содержащие зависимости, характеризующие расчёт стоимости то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вара (цена, количество, общая стоимость товара). Задачи на определение начала, конца и про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должительности события.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Решение задач разными способами.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Представление текста задачи в виде: рисунка, схематического рисунка, схематического чер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>тежа, краткой записи, таблицы.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Пространственные отношения. Геометрические фигуры</w:t>
      </w:r>
      <w:proofErr w:type="gramStart"/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аспознавание и изображение геометрических фигур: точка, линия (прямая, кривая), отрезок, луч, угол, ломаная, многоугольник (треугольник, четырёхугольник, прямоугольник, квадрат). Свойства сторон прямоугольника.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Виды треугольников по углам: прямоугольный, тупоугольный, остроугольный. Виды тре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угольников по соотношению длин сторон: разносторонний, равнобедренный (равносторонний). Использование чертёжных инструментов (линейка, угольник) для выполнения построений. Геометрические формы в окружающем мире. Распознавание и называние геометрических 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;л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>: куб, пирамида, шар.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величины.</w:t>
      </w:r>
      <w:r w:rsidRPr="00D44B00">
        <w:rPr>
          <w:rFonts w:ascii="Times New Roman" w:eastAsia="Times New Roman" w:hAnsi="Times New Roman" w:cs="Times New Roman"/>
          <w:color w:val="000000"/>
          <w:lang w:eastAsia="ru-RU"/>
        </w:rPr>
        <w:t xml:space="preserve"> Геометрические величины и их измерение. Длина. Единицы длины (миллиметр, 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том числе периметра прямоугольника (квадрата).</w:t>
      </w: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44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 класс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Сложение и вычитание (8ч)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 чисел в пределах 100. Устные и письменные приемы сложения и вычитания  чисел в пределах 100.Взаимосвязь между компонентами и результатом сложения (вычитания). Уравнение. Решение уравнения Обозначение геометрических фигур буквами.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100. Табличное умножение и деление (56ч)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Умножение числа 1 и на 1. Умножение числа 0 и на 0, деление числа 0, невозможность деления на 0.Нахождение числа, которое в несколько раз больше или меньше данного; сравнение чисел с помощью деления. Примеры взаимосвязей между величинами (цена, количество, стоимость и др.). Решение уравнений вида 58 – х =27, х – 36 = 23, х + 38 = 70 на основе знания взаимосвязей между компонентами и результатами действий. Решение подбором уравнений вида х – 3 = 21, х ׃ 4 = 9, 27 ׃ х = 9. Площадь.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Площадь; сравнение площадей фигур на глаз, наложением, с помощью подсчета выбранной мерки.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Доли. </w:t>
      </w: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доли числа и числа по его доле. Сравнение долей. Единицы времени: год, месяц, сутки. Соотношения между ними. Круг. Окружность. Центр, радиус, диаметр окружности (круга).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Круг, окружность; построение окружности с помощью циркуля.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100. </w:t>
      </w:r>
      <w:proofErr w:type="spellStart"/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Внетабличное</w:t>
      </w:r>
      <w:proofErr w:type="spellEnd"/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умножение и деление (27ч)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суммы на число. Деление суммы на число. Устные приемы </w:t>
      </w:r>
      <w:proofErr w:type="spell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внетабличного</w:t>
      </w:r>
      <w:proofErr w:type="spell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умножения и деления. Деление с остатком. Проверка умножения и деления. Проверка деления с остатком. Выражения с двумя переменными 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+ b, а – b, а ∙ b, c ׃ d; нахождение их значений при заданных числовых значениях входящих в них букв. Уравнения вида х – 6 = 72, х</w:t>
      </w: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= 12, 64 : х = 16 и их решение на основе знания взаимосвязей между результатами и компонентами действий.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Нумерация (13ч)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 и названия трехзначных чисел. Порядок следования чисел при счете. 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 раз. Единицы массы: грамм, килограмм. Соотношение между ними.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работа: Единицы массы; взвешивание предметов.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Сложение и вычитание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сложения и вычитания, сводимых к действиям в пределах 100.</w:t>
      </w:r>
      <w:proofErr w:type="gramEnd"/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Письменные приемы сложения и вычитания.  Виды треугольников: разносторонние, равнобедренные (равносторонние); прямоугольные, остроугольные, тупоугольные. Решение задач в 1 – 3 действия на сложение, вычитание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Числа от 1 до 1000. Умножение и деление (12ч)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приемы умножения и деления чисел в случаях, сводимых к действиям в пределах 100. Письменные приемы умножения и деления на однозначное число. Решение задач в 1 – 3 действия на умножение и деление в течение года.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Итоговое повторение (10ч)</w:t>
      </w:r>
    </w:p>
    <w:p w:rsidR="00D44B00" w:rsidRPr="00D44B00" w:rsidRDefault="00D44B00" w:rsidP="00D44B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B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D44B00" w:rsidRPr="00D44B00" w:rsidRDefault="00D44B00" w:rsidP="00D44B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4B00" w:rsidRP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B0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7"/>
          <w:b/>
          <w:bCs/>
          <w:color w:val="000000"/>
        </w:rPr>
        <w:t> Содержание учебного предмета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 Числа от 1 до 1 000. Повторение</w:t>
      </w:r>
      <w:r>
        <w:rPr>
          <w:rStyle w:val="c8"/>
          <w:i/>
          <w:iCs/>
          <w:color w:val="000000"/>
        </w:rPr>
        <w:t> </w:t>
      </w:r>
      <w:r>
        <w:rPr>
          <w:rStyle w:val="c22"/>
          <w:b/>
          <w:bCs/>
          <w:i/>
          <w:iCs/>
          <w:color w:val="000000"/>
        </w:rPr>
        <w:t>(12 ч.)</w:t>
      </w:r>
      <w:r>
        <w:rPr>
          <w:rStyle w:val="c3"/>
          <w:color w:val="000000"/>
        </w:rPr>
        <w:t xml:space="preserve"> Нумерация. Счет предметов. Разряды. Выражение и его значение. Порядок выполнения действий. Нахождение суммы нескольких слагаемых. Приемы письменного вычитания. Приемы письменного умножения трехзначного числа на </w:t>
      </w:r>
      <w:proofErr w:type="gramStart"/>
      <w:r>
        <w:rPr>
          <w:rStyle w:val="c3"/>
          <w:color w:val="000000"/>
        </w:rPr>
        <w:t>однозначное</w:t>
      </w:r>
      <w:proofErr w:type="gramEnd"/>
      <w:r>
        <w:rPr>
          <w:rStyle w:val="c3"/>
          <w:color w:val="000000"/>
        </w:rPr>
        <w:t>. Умножение на 0 и 1. Прием письменного деления на однозначное число. Сбор и представление данных. Диаграммы.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Числа, которые больше  1 000. Нумерация    (11 ч.)</w:t>
      </w:r>
      <w:r>
        <w:rPr>
          <w:rStyle w:val="c3"/>
          <w:color w:val="000000"/>
        </w:rPr>
        <w:t> Устная нумерация. Класс единиц и класс тысяч. Разряды и классы. Письменная нумерация чисел больше 1000. Чтение и запись  чисел. Натуральная последовательность  многозначных чисел. Разрядные слагаемые. Сравнение многозначных чисел. Увеличение  и уменьшение числа в 10, 100,  1 000 раз.        Нахождение общего количества единиц какого-либо разряда в данном числе. Класс миллионов и класс миллиардов. Проект «Наш город (село)».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Величины (13  ч.)</w:t>
      </w:r>
      <w:r>
        <w:rPr>
          <w:rStyle w:val="c3"/>
          <w:color w:val="000000"/>
        </w:rPr>
        <w:t xml:space="preserve"> Единицы длины. Километр. Единицы измерения площади. Квадратный километр. Квадратный миллиметр. Таблица единиц площади. Палетка. Измерение площади фигуры с помощью палетки. Единицы измерения массы: тонна, центнер. Таблица единиц </w:t>
      </w:r>
      <w:r>
        <w:rPr>
          <w:rStyle w:val="c3"/>
          <w:color w:val="000000"/>
        </w:rPr>
        <w:lastRenderedPageBreak/>
        <w:t>массы. Единицы времени: год, секунда век. Время от 0 часов до 24 часов. Решение задач на начало, конец и продолжительность события. Таблица единиц времени.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Сложение и вычитание многозначных чисел (10 ч.)</w:t>
      </w:r>
      <w:r>
        <w:rPr>
          <w:rStyle w:val="c3"/>
          <w:color w:val="000000"/>
        </w:rPr>
        <w:t> Устные и письменные приемы                      сложения и вычитания многозначных чисел. Прием письменного вычитания для случаев вида  8 000 – 548,  62 003 – 18 032. Решение уравнений на нахождение неизвестного слагаемого вида  Х +15 = 68</w:t>
      </w:r>
      <w:proofErr w:type="gramStart"/>
      <w:r>
        <w:rPr>
          <w:rStyle w:val="c3"/>
          <w:color w:val="000000"/>
        </w:rPr>
        <w:t xml:space="preserve"> :</w:t>
      </w:r>
      <w:proofErr w:type="gramEnd"/>
      <w:r>
        <w:rPr>
          <w:rStyle w:val="c3"/>
          <w:color w:val="000000"/>
        </w:rPr>
        <w:t xml:space="preserve"> 2;  24 +Х = 79-30. Решение уравнений на нахождение неизвестного уменьшаемого, неизвестного вычитаемого вида  Х -34 = 48</w:t>
      </w:r>
      <w:proofErr w:type="gramStart"/>
      <w:r>
        <w:rPr>
          <w:rStyle w:val="c3"/>
          <w:color w:val="000000"/>
        </w:rPr>
        <w:t xml:space="preserve"> :</w:t>
      </w:r>
      <w:proofErr w:type="gramEnd"/>
      <w:r>
        <w:rPr>
          <w:rStyle w:val="c3"/>
          <w:color w:val="000000"/>
        </w:rPr>
        <w:t xml:space="preserve"> 3 ;  75 – Х = 9 х7. Нахождение нескольких  долей целого. Решение задач на нахождение каждого из трех неизвестных слагаемых по двум известным суммам. Сложение и вычитание величин. Решение задач на уменьшение и увеличение в несколько раз с вопросами  в косвенной форме.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однозначное число (5 ч.)</w:t>
      </w:r>
      <w:r>
        <w:rPr>
          <w:rStyle w:val="c8"/>
          <w:color w:val="000000"/>
        </w:rPr>
        <w:t xml:space="preserve"> Умножение и его свойства. Умножение  на 0 и 1. Письменные приемы умножения многозначных чисел на однозначное число. Приемы письменного умножения для случаев вида:  4 019 · 7,  50 801 · 4. Умножение многозначных  чисел, запись которых оканчивается нулями. Решение уравнений на нахождение неизвестного множителя, неизвестного делимого, неизвестного делителя вида  Х </w:t>
      </w:r>
      <w:proofErr w:type="spellStart"/>
      <w:r>
        <w:rPr>
          <w:rStyle w:val="c8"/>
          <w:color w:val="000000"/>
        </w:rPr>
        <w:t>х</w:t>
      </w:r>
      <w:proofErr w:type="spellEnd"/>
      <w:r>
        <w:rPr>
          <w:rStyle w:val="c8"/>
          <w:color w:val="000000"/>
        </w:rPr>
        <w:t xml:space="preserve"> 8 = 26 + 70;   Х</w:t>
      </w:r>
      <w:proofErr w:type="gramStart"/>
      <w:r>
        <w:rPr>
          <w:rStyle w:val="c8"/>
          <w:color w:val="000000"/>
        </w:rPr>
        <w:t xml:space="preserve"> :</w:t>
      </w:r>
      <w:proofErr w:type="gramEnd"/>
      <w:r>
        <w:rPr>
          <w:rStyle w:val="c8"/>
          <w:color w:val="000000"/>
        </w:rPr>
        <w:t xml:space="preserve"> 6 = 18 х 5;   80 : Х = 46 – 30.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 Деление на однозначное число (16 ч.)</w:t>
      </w:r>
      <w:r>
        <w:rPr>
          <w:rStyle w:val="c8"/>
          <w:color w:val="000000"/>
        </w:rPr>
        <w:t xml:space="preserve"> Деление 0 и на 1. Прием письменного деления многозначного числа на </w:t>
      </w:r>
      <w:proofErr w:type="gramStart"/>
      <w:r>
        <w:rPr>
          <w:rStyle w:val="c8"/>
          <w:color w:val="000000"/>
        </w:rPr>
        <w:t>однозначное</w:t>
      </w:r>
      <w:proofErr w:type="gramEnd"/>
      <w:r>
        <w:rPr>
          <w:rStyle w:val="c8"/>
          <w:color w:val="000000"/>
        </w:rPr>
        <w:t xml:space="preserve">. Деление многозначного числа наоднозначное, когда в записи частного есть нули. Решение задач на </w:t>
      </w:r>
      <w:proofErr w:type="spellStart"/>
      <w:r>
        <w:rPr>
          <w:rStyle w:val="c8"/>
          <w:color w:val="000000"/>
        </w:rPr>
        <w:t>пропорционное</w:t>
      </w:r>
      <w:proofErr w:type="spellEnd"/>
      <w:r>
        <w:rPr>
          <w:rStyle w:val="c8"/>
          <w:color w:val="000000"/>
        </w:rPr>
        <w:t xml:space="preserve">   деление. Скорость. Единицы скорости. Взаимосвязь между скоростью, временем и расстоянием. Нахождение времени движения по </w:t>
      </w:r>
      <w:proofErr w:type="gramStart"/>
      <w:r>
        <w:rPr>
          <w:rStyle w:val="c8"/>
          <w:color w:val="000000"/>
        </w:rPr>
        <w:t>известным</w:t>
      </w:r>
      <w:proofErr w:type="gramEnd"/>
      <w:r>
        <w:rPr>
          <w:rStyle w:val="c8"/>
          <w:color w:val="000000"/>
        </w:rPr>
        <w:t xml:space="preserve"> расстоянию и скорости. Связь между величинами: скоростью,</w:t>
      </w:r>
      <w:r>
        <w:rPr>
          <w:rStyle w:val="c8"/>
          <w:color w:val="FF0000"/>
        </w:rPr>
        <w:t> </w:t>
      </w:r>
      <w:r>
        <w:rPr>
          <w:rStyle w:val="c8"/>
          <w:color w:val="000000"/>
        </w:rPr>
        <w:t>временем и расстоянием.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чисел, оканчивающихся нулями (9 ч.)</w:t>
      </w:r>
      <w:r>
        <w:rPr>
          <w:rStyle w:val="c8"/>
          <w:color w:val="000000"/>
        </w:rPr>
        <w:t> Умножение числа на произведение. Письменное умножение на числа, оканчивающиеся нулями. Письменное умножение двух чисел, оканчивающихся нулями. Решение задач на встречное движение. Перестановка  и группировка множителей.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числа, оканчивающиеся нулями (13 ч.)</w:t>
      </w:r>
      <w:r>
        <w:rPr>
          <w:rStyle w:val="c8"/>
          <w:color w:val="000000"/>
        </w:rPr>
        <w:t> Деление числа на произведение. Деление с остатком на 10, 100 и 1 000. Задачи на нахождение четвертого пропорционального. Письменное деление на числа, оканчивающиеся нулями. Решение задач на противоположное  движение. Проект «Математика вокруг нас».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Умножение на двузначное и трехзначное число (12 ч.)</w:t>
      </w:r>
      <w:r>
        <w:rPr>
          <w:rStyle w:val="c3"/>
          <w:color w:val="000000"/>
        </w:rPr>
        <w:t> Умножение числа на сумму. Письменное умножение  на двузначное и трехзначное  число. Решение задач на нахождение неизвестных по двум разностям. Умножение на трехзначные числа, в записи которых есть нули. Письменный прием умножения на трехзначные числа в случаях, когда в записи первого множителя есть нули.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двузначное число (12 ч.)</w:t>
      </w:r>
      <w:r>
        <w:rPr>
          <w:rStyle w:val="c3"/>
          <w:color w:val="000000"/>
        </w:rPr>
        <w:t> Письменное деление на двузначное число. Письменное деление с остатком на двузначное число. Прием письменного деления многозначных чисел  на двузначное число, когда в частном есть нули. Решение задач на совместную работу.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Деление на трехзначное число (8 ч.)</w:t>
      </w:r>
      <w:r>
        <w:rPr>
          <w:rStyle w:val="c3"/>
          <w:color w:val="000000"/>
        </w:rPr>
        <w:t> Письменное деление на трехзначное число. Деление с остатком на трехзначное число. Решение задач.</w:t>
      </w:r>
    </w:p>
    <w:p w:rsidR="00D44B00" w:rsidRDefault="00D44B00" w:rsidP="00D44B00">
      <w:pPr>
        <w:pStyle w:val="c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2"/>
          <w:b/>
          <w:bCs/>
          <w:i/>
          <w:iCs/>
          <w:color w:val="000000"/>
        </w:rPr>
        <w:t>Итоговое повторение (15 ч.)</w:t>
      </w:r>
      <w:r>
        <w:rPr>
          <w:rStyle w:val="c8"/>
          <w:color w:val="000000"/>
        </w:rPr>
        <w:t> Нумерация чисел.  Сравнение чисел. Разряды чисел. Выражения и уравнения.  Арифметические действия (сложение и вычитание). Арифметические действия (умножение и деление).  Порядок выполнения действий. Величины.  Геометрические фигуры.  Решение задач.</w:t>
      </w:r>
    </w:p>
    <w:p w:rsidR="00D44B00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4B00" w:rsidRPr="00A05FD1" w:rsidRDefault="00D44B00" w:rsidP="00D44B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5FD1" w:rsidRDefault="00A63A73" w:rsidP="00A05FD1">
      <w:pPr>
        <w:shd w:val="clear" w:color="auto" w:fill="FFFFFF"/>
        <w:spacing w:after="0" w:line="240" w:lineRule="auto"/>
        <w:ind w:left="37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</w:rPr>
        <w:t>Раздел</w:t>
      </w:r>
      <w:r>
        <w:rPr>
          <w:rFonts w:ascii="Times New Roman" w:hAnsi="Times New Roman" w:cs="Times New Roman"/>
          <w:b/>
          <w:sz w:val="32"/>
          <w:szCs w:val="32"/>
        </w:rPr>
        <w:t>3 «</w:t>
      </w:r>
      <w:r w:rsidR="00A05FD1" w:rsidRPr="00A05FD1">
        <w:rPr>
          <w:rFonts w:ascii="Times New Roman" w:hAnsi="Times New Roman" w:cs="Times New Roman"/>
          <w:b/>
          <w:sz w:val="32"/>
          <w:szCs w:val="32"/>
        </w:rPr>
        <w:t>Т</w:t>
      </w:r>
      <w:r>
        <w:rPr>
          <w:rFonts w:ascii="Times New Roman" w:hAnsi="Times New Roman" w:cs="Times New Roman"/>
          <w:b/>
          <w:sz w:val="32"/>
          <w:szCs w:val="32"/>
        </w:rPr>
        <w:t xml:space="preserve">ематическое </w:t>
      </w:r>
      <w:r w:rsidR="00CF315C">
        <w:rPr>
          <w:rFonts w:ascii="Times New Roman" w:hAnsi="Times New Roman" w:cs="Times New Roman"/>
          <w:b/>
          <w:sz w:val="32"/>
          <w:szCs w:val="32"/>
        </w:rPr>
        <w:t>планирование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 класс</w:t>
      </w:r>
    </w:p>
    <w:tbl>
      <w:tblPr>
        <w:tblpPr w:leftFromText="180" w:rightFromText="180" w:vertAnchor="text" w:horzAnchor="margin" w:tblpY="4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629"/>
        <w:gridCol w:w="8157"/>
      </w:tblGrid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деятельности учащихся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(16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Повторение: числа от 1 до 20(2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Нумерация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Числа от 1 до 100. Счет десятками. Образование, чтение и запись чисел от 20 до 100. Поместное значение цифр.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Однозначные и двузначные числа. Число 100.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двузначного числа суммой разрядных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слагаемых. Сложение и вычитание вида: 30 + 5, 35 – 5,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35 – 30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(7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Единицы длины: миллиметр, метр. Таблица единиц длины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Рубль. Копейка. Соотношение между ними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«Странички для любознательных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»-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задания творческого и поискового характера: задачи-расчеты,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вычислительноймашине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которая меняет цвет вводимых в нее фигур, сохраняя их размер и форму; логические задачи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«Что узнали. Чему 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Проверочная работа «Проверим себя и оценим свои достижения» (тестовая форма).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Образовывать, называть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пределах 100.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числа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 сравнения.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Упорядочивать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заданные числа.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Устанавливать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правило, по которому составлена числовая последовательность,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продолжать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ее или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восстанавливать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пропущенные в ней числа.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Классифицировать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(объединять в группы) числа по заданному или самостоятельно установленному правилу.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двузначное число суммой разрядных слагаемых.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сложение и вычитание вида: 30 + 5, 35 – 5, 35 – 30 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Переводить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одни единицы длины в другие: мелкие в более крупные и крупные в более мелкие, используя соотношения между ними.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стоимость предметов в пределах 100 р.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 поискового характера, в том числе задачи-расчеты.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Соотносить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проведенного самоконтроля с поставленными целями при изучении темы,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их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делать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выводы.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Сложение и вычитание (20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Числовые выражения, содержащие действия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сложение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и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Решение и составление задач, обратных заданной, решение задачна нахождение неизвестного слагаемого, неизвестного уменьшаемого, неизвестного вычитаемого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(4 ч)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Задачи с сюжетами, связанными с изделиями  народных промыслов: хохломской росписью, самоварами,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дымковской игрушкой, русским  костюмом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sym w:font="Symbol" w:char="F02A"/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Время. Единицы времен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и-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час, минута. Соотношение  между ними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Периметр многоугольника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Числовое выражение. Порядок действий в числовых выражениях. Скобки. Сравнение числовых выражений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Сочетательное свойство сложения 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переместительного и сочетательного свой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сл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ожения для рационализации вычислений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«Странички для любознательных»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-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задания творческого и поискового характера: составление высказываний с логическими связками «если…, то…», «не все». Задания на сравнение длины, массы объектов;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вычислительной машине,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изображённойв виде графа и выполняющей действия сложение и вычитание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«Математика вокруг нас. Узоры на посуде»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«Что узнали. Чему научились»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(2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задачи,  обратные заданной.</w:t>
            </w:r>
            <w:proofErr w:type="gramEnd"/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помощью схематических чертежей зависимости между величинами в задачах на нахождение неизвестного слагаемого, неизвестного уменьшаемого, неизвестного вычитаемого.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ход решения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Обнаруживать и устранять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логические ошибки и ошибки  в вычислениях при решении задачи.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Отмечать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изменения в решении задачи при изменении ее условия или вопроса.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br/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часам время с точностью до минуты.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Вычислять длину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ломаной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длину ломаной и периметр многоугольника.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числовые выражения в два действия,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Вычислять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значения выражений со скобками и без них,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два выражения.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переместительное и сочетательное свойства сложения при вычислениях.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задания творческого и поискового характера,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применять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знания и способы действий в изменённых условиях.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материал по заданной теме.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закономерности в отобранных узорах.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узоры и орнаменты.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план работы.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Распределять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работу в группе,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выполненную работу.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Устные приемы сложения и вычитания чисел в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пределах 100 (20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Устные приемы сложения и вычитания вида: 36 + 2,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36 + 20, 60 + 18, 36 – 2, 36 – 20, 26 + 4, 30 – 7, 60 – 24 ,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26 + 7, 35 – 8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Решение задач. Запись решения задачи выражением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бережного отношения к окружающему миру (об изготовлении кормушек для птиц, уходе за домашними животными, украшении улиц, городов и др.)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характера, игры «Угадай число» /«Странички для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Повторение пройденного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Буквенные выражения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Уравнение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Проверка сложения вычитанием (8 ч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Проверка сложения вычитанием. Проверка вычитания сложением и вычитанием (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Контроль и учет знаний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объяснять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выполнения устных действий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сложение и вычитание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пределах 100.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устно сложение и вычитание чисел в пределах 100 (табличные, нумерационные случаи, сложение и вычитание круглых десятков, сложение двузначного и однозначного числа и др.)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Сравнивать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разные способы вычислений, выбирать наиболее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удобный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Записывать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решения составных задач с помощью выражения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Выстраивать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обосновывать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стратегию игры;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значение буквенного выражения при заданных значениях буквы,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при вычислении значения числового выражения, в том числе, правила о порядке действий в выражениях, свойства сложения, прикидку результата.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уравнения вида: 12 +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х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= 12, 25 –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= 20,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х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– 2 = 8, подбирая значение неизвестного.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проверку правильности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различные приемы проверки правильности выполненных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(22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Письменные приемы сложения и вычитания двузначных чисел без перехода через десяток (8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Сложение и вычитание вида:  45 + 23, 57 – 26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Угол. Виды углов (прямой, тупой, острый).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Прямоугольник. Свойства противоположных сторон прямоугольника. Квадрат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(4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Письменные приемы сложения и вычитания двузначных чисел с переходом через десяток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Решение текстовых задач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(3 ч)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Задачи с сюжетами, способствующими формированию  доброго отношения к людям, желания проявлять заботу об окружающих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(изготовление подарков для членов семьи дошкольников,   одноклассников).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sym w:font="Symbol" w:char="F02A"/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творческого и поискового характера: задания с логическими связками «если, … то», «все», выявление закономерностей, работа на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вычислительной машине.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/«Странички для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Наш проект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«Оригами». Изготовление различных изделий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из заготовок, имеющих форму квадрата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/«Помогаем друг другу сделать шаг к успеху»./ Работа в паре по тесту «Верно?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Применять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письменные приемы сложения и вычитания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двузначных чисел с записью вычислений столбиком,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вычисления и проверку.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Различать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прямой, тупой и острый угол.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углы разных видов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Выделять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из множества четырехугольников.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Чертить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прямоугольник (квадрат) на клетчатой бумаге.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арифметическим способом.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творческого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заготовки в форме квадрата.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знаки и символы, показывающие как работать с бумагой при изготовлении изделий по технике «Оригами».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Собирать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информацию по теме «Оригами» из различных источников, включая Интернет.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Читать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представленный в графическом виде план изготовления изделия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по нему изделие.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Составлять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план работы.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группах,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анализировать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оценивать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ход работы и ее результат.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2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Излагать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(18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(9 ч)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свойство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умножения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(6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Текстовые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умножение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(2 ч).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Периметр прямоугольника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Конкретный смысл действия  </w:t>
            </w:r>
            <w:r w:rsidRPr="00D44B00">
              <w:rPr>
                <w:rFonts w:ascii="Times New Roman" w:eastAsia="Times New Roman" w:hAnsi="Times New Roman" w:cs="Times New Roman"/>
                <w:b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(9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Название компонентов и результата деления. Задачи, раскрывающие смысл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 xml:space="preserve">деление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(5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»/ 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/«Что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Взаимная проверка знаний  /«Помогаем друг другу сделать шаг к успеху»./ Работа в паре по тесту «Верно?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 Неверно?»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Заменять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сумму одинаковых слагаемых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Произведением, произведение - суммой одинаковых слагаемых (если возможно).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 и 0 на число.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переместительное свойство умножения при вычислениях.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математическую терминологию при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записи и выполнении арифметического действия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умножение.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Искать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различные способы решения одной и той же задачи.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Находить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периметр прямоугольника.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Моделировать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действие </w:t>
            </w:r>
            <w:r w:rsidRPr="00D44B00"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  <w:t>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текстовые задачи на деление.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задания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Работать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в паре.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 Излагать и отстаивать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свое мнение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, аргументировать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свою точку зрения,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точку зрения товарища.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Табличное умножение и деление (21 ч)</w:t>
            </w:r>
          </w:p>
        </w:tc>
      </w:tr>
      <w:tr w:rsidR="00D44B00" w:rsidRPr="00D44B00" w:rsidTr="00F70C6E"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Связь между компонентами и результатом 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умножения (7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Прием деления, основанный на связи между компонентами и результатом умножения. Прием умножения и деления на число 10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Задачи с величинами: цена, количество, стоимость.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 xml:space="preserve">Задачи на нахождение третьего слагаемого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(3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форме)/.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br/>
              <w:t>Табличное умножение и деление (14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числа 2 и на 2. Деление на 2. Умножение числа 3 и на 3. Деление на 3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(10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Задания логического и поискового характера /«Странички для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любознательных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Повторение </w:t>
            </w:r>
            <w:proofErr w:type="gramStart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пройденного</w:t>
            </w:r>
            <w:proofErr w:type="gramEnd"/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/ «Что узнали. Чему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 xml:space="preserve">научились»/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(2 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Проверочная работа /«Проверим себя и оценим свои достижения» (тестовая форме)./ Анализ результатов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(1 ч)</w:t>
            </w:r>
          </w:p>
        </w:tc>
        <w:tc>
          <w:tcPr>
            <w:tcW w:w="8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Использовать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связь между компонентами и результатом умножения для выполнения деления.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Умножать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 </w:t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делить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на 10.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с величинами: цена, количество, стоимость.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на нахождение третьего слагаемого.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Выполнять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умножение и деление с числами 2 и 3.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Прогнозировать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результат вычислений.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lastRenderedPageBreak/>
              <w:t>Решать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задачи логического и поискового характера.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</w:r>
            <w:r w:rsidRPr="00D44B00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 xml:space="preserve">Оценивать </w:t>
            </w: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результаты продвижения по теме, проявлять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личностную заинтересованность в приобретении и расширении знаний и способов действий.</w:t>
            </w:r>
          </w:p>
        </w:tc>
      </w:tr>
      <w:tr w:rsidR="00D44B00" w:rsidRPr="00D44B00" w:rsidTr="00F70C6E">
        <w:tc>
          <w:tcPr>
            <w:tcW w:w="1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Итоговое повторение «Что узнали, чему научились во 2 классе» (9ч)</w:t>
            </w:r>
          </w:p>
          <w:p w:rsidR="00D44B00" w:rsidRPr="00D44B00" w:rsidRDefault="00D44B00" w:rsidP="00D44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Проверка знаний (1 ч)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3 класс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Style w:val="1"/>
        <w:tblW w:w="10773" w:type="dxa"/>
        <w:tblInd w:w="250" w:type="dxa"/>
        <w:tblLook w:val="04A0"/>
      </w:tblPr>
      <w:tblGrid>
        <w:gridCol w:w="1260"/>
        <w:gridCol w:w="7376"/>
        <w:gridCol w:w="2137"/>
      </w:tblGrid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100. Сложение и вычитание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 (продолжение)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D44B00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4B00" w:rsidRPr="00D44B00" w:rsidTr="00F70C6E">
        <w:tc>
          <w:tcPr>
            <w:tcW w:w="1260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76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Умножение и деление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44B00" w:rsidRPr="00D44B00" w:rsidTr="00F70C6E">
        <w:tc>
          <w:tcPr>
            <w:tcW w:w="8636" w:type="dxa"/>
            <w:gridSpan w:val="2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37" w:type="dxa"/>
          </w:tcPr>
          <w:p w:rsidR="00D44B00" w:rsidRPr="00D44B00" w:rsidRDefault="00D44B00" w:rsidP="00D44B00">
            <w:pPr>
              <w:autoSpaceDE w:val="0"/>
              <w:adjustRightInd w:val="0"/>
              <w:spacing w:line="360" w:lineRule="auto"/>
              <w:ind w:left="7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4B00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4 класс </w:t>
      </w: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3"/>
        <w:gridCol w:w="3577"/>
        <w:gridCol w:w="1717"/>
        <w:gridCol w:w="1734"/>
        <w:gridCol w:w="2268"/>
        <w:gridCol w:w="4111"/>
      </w:tblGrid>
      <w:tr w:rsidR="00D44B00" w:rsidRPr="00D44B00" w:rsidTr="00F70C6E">
        <w:trPr>
          <w:cantSplit/>
        </w:trPr>
        <w:tc>
          <w:tcPr>
            <w:tcW w:w="943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7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717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3969" w:type="dxa"/>
            <w:gridSpan w:val="2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111" w:type="dxa"/>
            <w:vMerge w:val="restart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Примерное количество часов на тестовые и самостоятельные работы</w:t>
            </w:r>
          </w:p>
        </w:tc>
      </w:tr>
      <w:tr w:rsidR="00D44B00" w:rsidRPr="00D44B00" w:rsidTr="00F70C6E">
        <w:trPr>
          <w:cantSplit/>
        </w:trPr>
        <w:tc>
          <w:tcPr>
            <w:tcW w:w="943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контрольные</w:t>
            </w:r>
          </w:p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111" w:type="dxa"/>
            <w:vMerge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 от 1 до 1000. Нумерация. Продолжение.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Числа, которые больше 1000. Нумерация.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D44B00" w:rsidRPr="00D44B00" w:rsidTr="00F70C6E"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77" w:type="dxa"/>
          </w:tcPr>
          <w:p w:rsidR="00D44B00" w:rsidRPr="00D44B00" w:rsidRDefault="00D44B00" w:rsidP="00D44B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Систематизация и обобщение всего изученного.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44B00" w:rsidRPr="00D44B00" w:rsidTr="00F70C6E">
        <w:trPr>
          <w:trHeight w:val="327"/>
        </w:trPr>
        <w:tc>
          <w:tcPr>
            <w:tcW w:w="943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7" w:type="dxa"/>
          </w:tcPr>
          <w:p w:rsidR="00D44B00" w:rsidRPr="00D44B00" w:rsidRDefault="00D44B00" w:rsidP="00D44B00">
            <w:pPr>
              <w:keepNext/>
              <w:spacing w:after="6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17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11" w:type="dxa"/>
          </w:tcPr>
          <w:p w:rsidR="00D44B00" w:rsidRPr="00D44B00" w:rsidRDefault="00D44B00" w:rsidP="00D44B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44B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D44B00" w:rsidRDefault="00D44B00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Pr="00C444C2" w:rsidRDefault="00A05FD1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Pr="00A05FD1" w:rsidRDefault="00A05FD1">
      <w:pPr>
        <w:rPr>
          <w:rFonts w:ascii="Times New Roman" w:hAnsi="Times New Roman" w:cs="Times New Roman"/>
          <w:sz w:val="24"/>
          <w:szCs w:val="24"/>
        </w:rPr>
      </w:pPr>
    </w:p>
    <w:sectPr w:rsidR="00A05FD1" w:rsidRPr="00A05FD1" w:rsidSect="00A05FD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804"/>
    <w:multiLevelType w:val="multilevel"/>
    <w:tmpl w:val="2E94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9E4350"/>
    <w:multiLevelType w:val="multilevel"/>
    <w:tmpl w:val="2AF8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45054"/>
    <w:multiLevelType w:val="hybridMultilevel"/>
    <w:tmpl w:val="EE141B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C5DD6"/>
    <w:multiLevelType w:val="multilevel"/>
    <w:tmpl w:val="2916A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AA27A7"/>
    <w:multiLevelType w:val="multilevel"/>
    <w:tmpl w:val="E95E4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DA1BA9"/>
    <w:multiLevelType w:val="multilevel"/>
    <w:tmpl w:val="A248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460C8"/>
    <w:multiLevelType w:val="multilevel"/>
    <w:tmpl w:val="55087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0B54E9"/>
    <w:multiLevelType w:val="multilevel"/>
    <w:tmpl w:val="6D50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3471AA"/>
    <w:multiLevelType w:val="multilevel"/>
    <w:tmpl w:val="BA6C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E174D1"/>
    <w:multiLevelType w:val="hybridMultilevel"/>
    <w:tmpl w:val="8F0E9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C63CCE"/>
    <w:multiLevelType w:val="hybridMultilevel"/>
    <w:tmpl w:val="BD143D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ED0D68"/>
    <w:multiLevelType w:val="hybridMultilevel"/>
    <w:tmpl w:val="EFE815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EB74A8"/>
    <w:multiLevelType w:val="hybridMultilevel"/>
    <w:tmpl w:val="21A299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D47B13"/>
    <w:multiLevelType w:val="multilevel"/>
    <w:tmpl w:val="BCB88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231EF4"/>
    <w:multiLevelType w:val="multilevel"/>
    <w:tmpl w:val="59F0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D8B0545"/>
    <w:multiLevelType w:val="hybridMultilevel"/>
    <w:tmpl w:val="D08AF0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E22F69"/>
    <w:multiLevelType w:val="multilevel"/>
    <w:tmpl w:val="1C6E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E613C4"/>
    <w:multiLevelType w:val="hybridMultilevel"/>
    <w:tmpl w:val="D8CED0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A534F"/>
    <w:multiLevelType w:val="multilevel"/>
    <w:tmpl w:val="6A0A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D72A03"/>
    <w:multiLevelType w:val="multilevel"/>
    <w:tmpl w:val="E2683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78E771F"/>
    <w:multiLevelType w:val="hybridMultilevel"/>
    <w:tmpl w:val="6F92B6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D47A3C"/>
    <w:multiLevelType w:val="multilevel"/>
    <w:tmpl w:val="53009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D02673"/>
    <w:multiLevelType w:val="hybridMultilevel"/>
    <w:tmpl w:val="9A8ED3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8F4B04"/>
    <w:multiLevelType w:val="multilevel"/>
    <w:tmpl w:val="4282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5063A64"/>
    <w:multiLevelType w:val="multilevel"/>
    <w:tmpl w:val="C236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C4063A"/>
    <w:multiLevelType w:val="multilevel"/>
    <w:tmpl w:val="2248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3C537B"/>
    <w:multiLevelType w:val="multilevel"/>
    <w:tmpl w:val="D9566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F863A7"/>
    <w:multiLevelType w:val="multilevel"/>
    <w:tmpl w:val="706EB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F53A97"/>
    <w:multiLevelType w:val="hybridMultilevel"/>
    <w:tmpl w:val="E0A84E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E1E77ED"/>
    <w:multiLevelType w:val="multilevel"/>
    <w:tmpl w:val="372A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405377"/>
    <w:multiLevelType w:val="multilevel"/>
    <w:tmpl w:val="721E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07354E"/>
    <w:multiLevelType w:val="hybridMultilevel"/>
    <w:tmpl w:val="73D63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7840420"/>
    <w:multiLevelType w:val="multilevel"/>
    <w:tmpl w:val="E97CC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D45540"/>
    <w:multiLevelType w:val="multilevel"/>
    <w:tmpl w:val="75000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DD128E3"/>
    <w:multiLevelType w:val="hybridMultilevel"/>
    <w:tmpl w:val="6A0CD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CD0399"/>
    <w:multiLevelType w:val="hybridMultilevel"/>
    <w:tmpl w:val="53963A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B0EBE"/>
    <w:multiLevelType w:val="multilevel"/>
    <w:tmpl w:val="98A0A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79D01E3"/>
    <w:multiLevelType w:val="multilevel"/>
    <w:tmpl w:val="2EAC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A683440"/>
    <w:multiLevelType w:val="multilevel"/>
    <w:tmpl w:val="57FA7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EBE099E"/>
    <w:multiLevelType w:val="hybridMultilevel"/>
    <w:tmpl w:val="E042D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C403A">
      <w:numFmt w:val="bullet"/>
      <w:lvlText w:val="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4"/>
  </w:num>
  <w:num w:numId="3">
    <w:abstractNumId w:val="15"/>
  </w:num>
  <w:num w:numId="4">
    <w:abstractNumId w:val="36"/>
  </w:num>
  <w:num w:numId="5">
    <w:abstractNumId w:val="38"/>
  </w:num>
  <w:num w:numId="6">
    <w:abstractNumId w:val="1"/>
  </w:num>
  <w:num w:numId="7">
    <w:abstractNumId w:val="5"/>
  </w:num>
  <w:num w:numId="8">
    <w:abstractNumId w:val="31"/>
  </w:num>
  <w:num w:numId="9">
    <w:abstractNumId w:val="41"/>
  </w:num>
  <w:num w:numId="10">
    <w:abstractNumId w:val="27"/>
  </w:num>
  <w:num w:numId="11">
    <w:abstractNumId w:val="35"/>
  </w:num>
  <w:num w:numId="12">
    <w:abstractNumId w:val="4"/>
  </w:num>
  <w:num w:numId="13">
    <w:abstractNumId w:val="13"/>
  </w:num>
  <w:num w:numId="14">
    <w:abstractNumId w:val="20"/>
  </w:num>
  <w:num w:numId="15">
    <w:abstractNumId w:val="25"/>
  </w:num>
  <w:num w:numId="16">
    <w:abstractNumId w:val="37"/>
  </w:num>
  <w:num w:numId="17">
    <w:abstractNumId w:val="8"/>
  </w:num>
  <w:num w:numId="18">
    <w:abstractNumId w:val="14"/>
  </w:num>
  <w:num w:numId="19">
    <w:abstractNumId w:val="32"/>
  </w:num>
  <w:num w:numId="20">
    <w:abstractNumId w:val="23"/>
  </w:num>
  <w:num w:numId="21">
    <w:abstractNumId w:val="12"/>
  </w:num>
  <w:num w:numId="22">
    <w:abstractNumId w:val="43"/>
  </w:num>
  <w:num w:numId="23">
    <w:abstractNumId w:val="39"/>
  </w:num>
  <w:num w:numId="24">
    <w:abstractNumId w:val="10"/>
  </w:num>
  <w:num w:numId="25">
    <w:abstractNumId w:val="21"/>
  </w:num>
  <w:num w:numId="26">
    <w:abstractNumId w:val="16"/>
  </w:num>
  <w:num w:numId="27">
    <w:abstractNumId w:val="11"/>
  </w:num>
  <w:num w:numId="28">
    <w:abstractNumId w:val="9"/>
  </w:num>
  <w:num w:numId="29">
    <w:abstractNumId w:val="2"/>
  </w:num>
  <w:num w:numId="30">
    <w:abstractNumId w:val="18"/>
  </w:num>
  <w:num w:numId="31">
    <w:abstractNumId w:val="29"/>
  </w:num>
  <w:num w:numId="32">
    <w:abstractNumId w:val="33"/>
  </w:num>
  <w:num w:numId="33">
    <w:abstractNumId w:val="22"/>
  </w:num>
  <w:num w:numId="34">
    <w:abstractNumId w:val="0"/>
  </w:num>
  <w:num w:numId="35">
    <w:abstractNumId w:val="42"/>
  </w:num>
  <w:num w:numId="36">
    <w:abstractNumId w:val="40"/>
  </w:num>
  <w:num w:numId="37">
    <w:abstractNumId w:val="6"/>
  </w:num>
  <w:num w:numId="38">
    <w:abstractNumId w:val="3"/>
  </w:num>
  <w:num w:numId="39">
    <w:abstractNumId w:val="28"/>
  </w:num>
  <w:num w:numId="40">
    <w:abstractNumId w:val="19"/>
  </w:num>
  <w:num w:numId="41">
    <w:abstractNumId w:val="24"/>
  </w:num>
  <w:num w:numId="42">
    <w:abstractNumId w:val="26"/>
  </w:num>
  <w:num w:numId="43">
    <w:abstractNumId w:val="7"/>
  </w:num>
  <w:num w:numId="4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A05FD1"/>
    <w:rsid w:val="0002474D"/>
    <w:rsid w:val="000346E1"/>
    <w:rsid w:val="0005398A"/>
    <w:rsid w:val="000611C9"/>
    <w:rsid w:val="000C393B"/>
    <w:rsid w:val="000C45F1"/>
    <w:rsid w:val="00101049"/>
    <w:rsid w:val="0010106D"/>
    <w:rsid w:val="00122072"/>
    <w:rsid w:val="00185CF3"/>
    <w:rsid w:val="00256331"/>
    <w:rsid w:val="002661DE"/>
    <w:rsid w:val="00283C04"/>
    <w:rsid w:val="002973CD"/>
    <w:rsid w:val="002A0F1D"/>
    <w:rsid w:val="002B5631"/>
    <w:rsid w:val="002B6E22"/>
    <w:rsid w:val="002D374B"/>
    <w:rsid w:val="002F0235"/>
    <w:rsid w:val="00325CD3"/>
    <w:rsid w:val="003455AF"/>
    <w:rsid w:val="003806E7"/>
    <w:rsid w:val="003E3C9E"/>
    <w:rsid w:val="003E7480"/>
    <w:rsid w:val="00426350"/>
    <w:rsid w:val="004A070C"/>
    <w:rsid w:val="004C16D8"/>
    <w:rsid w:val="004E3B6C"/>
    <w:rsid w:val="004F373F"/>
    <w:rsid w:val="004F6F82"/>
    <w:rsid w:val="00524037"/>
    <w:rsid w:val="005242BF"/>
    <w:rsid w:val="00593F23"/>
    <w:rsid w:val="005B4FBB"/>
    <w:rsid w:val="00773A82"/>
    <w:rsid w:val="00783AB9"/>
    <w:rsid w:val="007D25B9"/>
    <w:rsid w:val="007E5B14"/>
    <w:rsid w:val="007F32AE"/>
    <w:rsid w:val="007F4FCB"/>
    <w:rsid w:val="00804F4B"/>
    <w:rsid w:val="00833814"/>
    <w:rsid w:val="00872CB3"/>
    <w:rsid w:val="00892D22"/>
    <w:rsid w:val="008E19A0"/>
    <w:rsid w:val="00910AAD"/>
    <w:rsid w:val="0091530D"/>
    <w:rsid w:val="00915F6C"/>
    <w:rsid w:val="00917A37"/>
    <w:rsid w:val="009445B7"/>
    <w:rsid w:val="0098743C"/>
    <w:rsid w:val="00994FAA"/>
    <w:rsid w:val="009A45FA"/>
    <w:rsid w:val="009E0320"/>
    <w:rsid w:val="009E78B8"/>
    <w:rsid w:val="00A05FD1"/>
    <w:rsid w:val="00A608FF"/>
    <w:rsid w:val="00A63A73"/>
    <w:rsid w:val="00AC401B"/>
    <w:rsid w:val="00B067E3"/>
    <w:rsid w:val="00B80771"/>
    <w:rsid w:val="00B80DB4"/>
    <w:rsid w:val="00BB7F43"/>
    <w:rsid w:val="00C21C9B"/>
    <w:rsid w:val="00C4190A"/>
    <w:rsid w:val="00C444C2"/>
    <w:rsid w:val="00C44E0D"/>
    <w:rsid w:val="00C47407"/>
    <w:rsid w:val="00C73F31"/>
    <w:rsid w:val="00CB7734"/>
    <w:rsid w:val="00CF315C"/>
    <w:rsid w:val="00D0797C"/>
    <w:rsid w:val="00D44B00"/>
    <w:rsid w:val="00D75B7C"/>
    <w:rsid w:val="00DB26CB"/>
    <w:rsid w:val="00DC219B"/>
    <w:rsid w:val="00DF1B76"/>
    <w:rsid w:val="00DF6A97"/>
    <w:rsid w:val="00E11293"/>
    <w:rsid w:val="00E42AE1"/>
    <w:rsid w:val="00E906A1"/>
    <w:rsid w:val="00EA662F"/>
    <w:rsid w:val="00EF4464"/>
    <w:rsid w:val="00F157BB"/>
    <w:rsid w:val="00F32C11"/>
    <w:rsid w:val="00FD2D48"/>
    <w:rsid w:val="00FD2F2F"/>
    <w:rsid w:val="00FF7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5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A05FD1"/>
    <w:pPr>
      <w:ind w:left="720"/>
      <w:contextualSpacing/>
    </w:pPr>
  </w:style>
  <w:style w:type="table" w:styleId="a4">
    <w:name w:val="Table Grid"/>
    <w:basedOn w:val="a1"/>
    <w:rsid w:val="00A05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A05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c0">
    <w:name w:val="c0"/>
    <w:basedOn w:val="a"/>
    <w:rsid w:val="00D44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44B00"/>
  </w:style>
  <w:style w:type="character" w:customStyle="1" w:styleId="c22">
    <w:name w:val="c22"/>
    <w:basedOn w:val="a0"/>
    <w:rsid w:val="00D44B00"/>
  </w:style>
  <w:style w:type="character" w:customStyle="1" w:styleId="c8">
    <w:name w:val="c8"/>
    <w:basedOn w:val="a0"/>
    <w:rsid w:val="00D44B00"/>
  </w:style>
  <w:style w:type="character" w:customStyle="1" w:styleId="c3">
    <w:name w:val="c3"/>
    <w:basedOn w:val="a0"/>
    <w:rsid w:val="00D44B00"/>
  </w:style>
  <w:style w:type="table" w:customStyle="1" w:styleId="1">
    <w:name w:val="Сетка таблицы1"/>
    <w:basedOn w:val="a1"/>
    <w:next w:val="a4"/>
    <w:uiPriority w:val="59"/>
    <w:rsid w:val="00D44B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185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+ Полужирный"/>
    <w:basedOn w:val="a0"/>
    <w:rsid w:val="00185C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15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5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1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FA44F-C0B0-4952-A887-52590D0AE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8767</Words>
  <Characters>49975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Татьяна Ивановна</cp:lastModifiedBy>
  <cp:revision>25</cp:revision>
  <dcterms:created xsi:type="dcterms:W3CDTF">2016-07-20T07:03:00Z</dcterms:created>
  <dcterms:modified xsi:type="dcterms:W3CDTF">2022-09-13T06:11:00Z</dcterms:modified>
</cp:coreProperties>
</file>